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D497E" w14:textId="77777777" w:rsidR="001D5AD9" w:rsidRDefault="001D5AD9" w:rsidP="00CB71C8">
      <w:pPr>
        <w:jc w:val="both"/>
        <w:rPr>
          <w:rFonts w:ascii="Times New Roman" w:hAnsi="Times New Roman"/>
          <w:b/>
          <w:bCs/>
          <w:sz w:val="24"/>
          <w:szCs w:val="24"/>
        </w:rPr>
      </w:pPr>
      <w:bookmarkStart w:id="0" w:name="_Hlk517854204"/>
    </w:p>
    <w:p w14:paraId="0EFDE296" w14:textId="754A8C82" w:rsidR="00CB71C8" w:rsidRPr="0083175A" w:rsidRDefault="00CB71C8" w:rsidP="00CB71C8">
      <w:pPr>
        <w:jc w:val="both"/>
        <w:rPr>
          <w:rFonts w:ascii="Times New Roman" w:hAnsi="Times New Roman"/>
          <w:sz w:val="24"/>
          <w:szCs w:val="24"/>
        </w:rPr>
      </w:pPr>
      <w:r w:rsidRPr="0083175A">
        <w:rPr>
          <w:rFonts w:ascii="Times New Roman" w:hAnsi="Times New Roman"/>
          <w:b/>
          <w:bCs/>
          <w:sz w:val="24"/>
          <w:szCs w:val="24"/>
        </w:rPr>
        <w:t>SUBJECT:</w:t>
      </w:r>
      <w:r>
        <w:rPr>
          <w:rFonts w:ascii="Times New Roman" w:hAnsi="Times New Roman"/>
          <w:sz w:val="24"/>
          <w:szCs w:val="24"/>
        </w:rPr>
        <w:t xml:space="preserve"> Recruitment and Retention Plan</w:t>
      </w:r>
    </w:p>
    <w:p w14:paraId="3CEA565B" w14:textId="78D13DC7" w:rsidR="00CB71C8" w:rsidRDefault="00CB71C8" w:rsidP="00CB71C8">
      <w:pPr>
        <w:jc w:val="both"/>
        <w:rPr>
          <w:rFonts w:ascii="Times New Roman" w:hAnsi="Times New Roman"/>
          <w:sz w:val="24"/>
          <w:szCs w:val="24"/>
        </w:rPr>
      </w:pPr>
      <w:r w:rsidRPr="0083175A">
        <w:rPr>
          <w:rFonts w:ascii="Times New Roman" w:hAnsi="Times New Roman"/>
          <w:b/>
          <w:bCs/>
          <w:sz w:val="24"/>
          <w:szCs w:val="24"/>
        </w:rPr>
        <w:t>EFFECTIVE DATE:</w:t>
      </w:r>
      <w:r>
        <w:rPr>
          <w:rFonts w:ascii="Times New Roman" w:hAnsi="Times New Roman"/>
          <w:sz w:val="24"/>
          <w:szCs w:val="24"/>
        </w:rPr>
        <w:t xml:space="preserve"> </w:t>
      </w:r>
      <w:bookmarkEnd w:id="0"/>
      <w:r w:rsidR="001D5AD9">
        <w:rPr>
          <w:rFonts w:ascii="Times New Roman" w:hAnsi="Times New Roman"/>
          <w:sz w:val="24"/>
          <w:szCs w:val="24"/>
        </w:rPr>
        <w:t>3/1/2021</w:t>
      </w:r>
    </w:p>
    <w:p w14:paraId="04FFADF0" w14:textId="718631C7" w:rsidR="00CB71C8" w:rsidRPr="00556D31" w:rsidRDefault="00556D31" w:rsidP="00CB71C8">
      <w:pPr>
        <w:jc w:val="both"/>
        <w:rPr>
          <w:rFonts w:ascii="Times New Roman" w:hAnsi="Times New Roman"/>
          <w:sz w:val="24"/>
          <w:szCs w:val="24"/>
        </w:rPr>
      </w:pPr>
      <w:r>
        <w:rPr>
          <w:rFonts w:ascii="Times New Roman" w:hAnsi="Times New Roman"/>
          <w:b/>
          <w:bCs/>
          <w:sz w:val="24"/>
          <w:szCs w:val="24"/>
        </w:rPr>
        <w:t xml:space="preserve">REVISED: </w:t>
      </w:r>
      <w:r w:rsidRPr="00556D31">
        <w:rPr>
          <w:rFonts w:ascii="Times New Roman" w:hAnsi="Times New Roman"/>
          <w:sz w:val="24"/>
          <w:szCs w:val="24"/>
        </w:rPr>
        <w:t>9/23/2024</w:t>
      </w:r>
    </w:p>
    <w:p w14:paraId="5FC09199" w14:textId="77777777" w:rsidR="00CB71C8" w:rsidRPr="00506836" w:rsidRDefault="00CB71C8" w:rsidP="00CB71C8">
      <w:pPr>
        <w:jc w:val="center"/>
        <w:rPr>
          <w:b/>
        </w:rPr>
      </w:pPr>
    </w:p>
    <w:p w14:paraId="799E8A5F" w14:textId="60CF3CD7" w:rsidR="00CB71C8" w:rsidRDefault="00CB71C8" w:rsidP="00CB71C8">
      <w:pPr>
        <w:jc w:val="both"/>
        <w:rPr>
          <w:rFonts w:ascii="Times New Roman" w:eastAsia="Times New Roman" w:hAnsi="Times New Roman"/>
          <w:sz w:val="24"/>
          <w:szCs w:val="24"/>
        </w:rPr>
      </w:pPr>
      <w:r w:rsidRPr="00224C68">
        <w:rPr>
          <w:rFonts w:ascii="Times New Roman" w:eastAsia="Times New Roman" w:hAnsi="Times New Roman"/>
          <w:b/>
          <w:bCs/>
          <w:sz w:val="24"/>
          <w:szCs w:val="24"/>
        </w:rPr>
        <w:t>PURPOSE</w:t>
      </w:r>
      <w:r>
        <w:rPr>
          <w:rFonts w:ascii="Times New Roman" w:eastAsia="Times New Roman" w:hAnsi="Times New Roman"/>
          <w:b/>
          <w:bCs/>
          <w:sz w:val="24"/>
          <w:szCs w:val="24"/>
        </w:rPr>
        <w:t xml:space="preserve"> AND SCOPE</w:t>
      </w:r>
      <w:r>
        <w:rPr>
          <w:rFonts w:ascii="Times New Roman" w:eastAsia="Times New Roman" w:hAnsi="Times New Roman"/>
          <w:sz w:val="24"/>
          <w:szCs w:val="24"/>
        </w:rPr>
        <w:t xml:space="preserve">: To specify and document policy and procedures that aim to </w:t>
      </w:r>
      <w:r w:rsidRPr="00224C68">
        <w:rPr>
          <w:rFonts w:ascii="Times New Roman" w:eastAsia="Times New Roman" w:hAnsi="Times New Roman"/>
          <w:sz w:val="24"/>
          <w:szCs w:val="24"/>
        </w:rPr>
        <w:t>recruit and retain</w:t>
      </w:r>
      <w:r>
        <w:rPr>
          <w:rFonts w:ascii="Times New Roman" w:eastAsia="Times New Roman" w:hAnsi="Times New Roman"/>
          <w:sz w:val="24"/>
          <w:szCs w:val="24"/>
        </w:rPr>
        <w:t xml:space="preserve"> qualified mental health and substance abuse care providers. The goal of this policy is to</w:t>
      </w:r>
      <w:r w:rsidRPr="00224C68">
        <w:rPr>
          <w:rFonts w:ascii="Times New Roman" w:eastAsia="Times New Roman" w:hAnsi="Times New Roman"/>
          <w:sz w:val="24"/>
          <w:szCs w:val="24"/>
        </w:rPr>
        <w:t xml:space="preserve"> </w:t>
      </w:r>
      <w:r>
        <w:rPr>
          <w:rFonts w:ascii="Times New Roman" w:eastAsia="Times New Roman" w:hAnsi="Times New Roman"/>
          <w:sz w:val="24"/>
          <w:szCs w:val="24"/>
        </w:rPr>
        <w:t>stabilize and improve access to quality</w:t>
      </w:r>
      <w:r w:rsidRPr="00224C68">
        <w:rPr>
          <w:rFonts w:ascii="Times New Roman" w:eastAsia="Times New Roman" w:hAnsi="Times New Roman"/>
          <w:sz w:val="24"/>
          <w:szCs w:val="24"/>
        </w:rPr>
        <w:t xml:space="preserve"> </w:t>
      </w:r>
      <w:r>
        <w:rPr>
          <w:rFonts w:ascii="Times New Roman" w:eastAsia="Times New Roman" w:hAnsi="Times New Roman"/>
          <w:sz w:val="24"/>
          <w:szCs w:val="24"/>
        </w:rPr>
        <w:t>behavioral health</w:t>
      </w:r>
      <w:r w:rsidRPr="00224C68">
        <w:rPr>
          <w:rFonts w:ascii="Times New Roman" w:eastAsia="Times New Roman" w:hAnsi="Times New Roman"/>
          <w:sz w:val="24"/>
          <w:szCs w:val="24"/>
        </w:rPr>
        <w:t xml:space="preserve"> services</w:t>
      </w:r>
      <w:r>
        <w:rPr>
          <w:rFonts w:ascii="Times New Roman" w:eastAsia="Times New Roman" w:hAnsi="Times New Roman"/>
          <w:sz w:val="24"/>
          <w:szCs w:val="24"/>
        </w:rPr>
        <w:t xml:space="preserve"> in and around Butte and Deer Lodge MT</w:t>
      </w:r>
      <w:r w:rsidRPr="00224C68">
        <w:rPr>
          <w:rFonts w:ascii="Times New Roman" w:eastAsia="Times New Roman" w:hAnsi="Times New Roman"/>
          <w:sz w:val="24"/>
          <w:szCs w:val="24"/>
        </w:rPr>
        <w:t xml:space="preserve">. </w:t>
      </w:r>
    </w:p>
    <w:p w14:paraId="7E5CE3B5" w14:textId="764E7CDF" w:rsidR="00CB71C8" w:rsidRDefault="00CB71C8" w:rsidP="00CB71C8">
      <w:pPr>
        <w:jc w:val="both"/>
        <w:rPr>
          <w:rFonts w:ascii="Times New Roman" w:eastAsia="Times New Roman" w:hAnsi="Times New Roman"/>
          <w:sz w:val="24"/>
          <w:szCs w:val="24"/>
        </w:rPr>
      </w:pPr>
      <w:r>
        <w:rPr>
          <w:rFonts w:ascii="Times New Roman" w:eastAsia="Times New Roman" w:hAnsi="Times New Roman"/>
          <w:sz w:val="24"/>
          <w:szCs w:val="24"/>
        </w:rPr>
        <w:t xml:space="preserve">From an organizational perspective, having such a policy in place reduces overall cost related to filling vacancies with </w:t>
      </w:r>
      <w:proofErr w:type="gramStart"/>
      <w:r>
        <w:rPr>
          <w:rFonts w:ascii="Times New Roman" w:eastAsia="Times New Roman" w:hAnsi="Times New Roman"/>
          <w:sz w:val="24"/>
          <w:szCs w:val="24"/>
        </w:rPr>
        <w:t>highly-qualified</w:t>
      </w:r>
      <w:proofErr w:type="gramEnd"/>
      <w:r>
        <w:rPr>
          <w:rFonts w:ascii="Times New Roman" w:eastAsia="Times New Roman" w:hAnsi="Times New Roman"/>
          <w:sz w:val="24"/>
          <w:szCs w:val="24"/>
        </w:rPr>
        <w:t xml:space="preserve"> providers, as well as reduces related disruption of service delivery to our patients and </w:t>
      </w:r>
      <w:r w:rsidR="00261FED">
        <w:rPr>
          <w:rFonts w:ascii="Times New Roman" w:eastAsia="Times New Roman" w:hAnsi="Times New Roman"/>
          <w:sz w:val="24"/>
          <w:szCs w:val="24"/>
        </w:rPr>
        <w:t xml:space="preserve">the </w:t>
      </w:r>
      <w:r>
        <w:rPr>
          <w:rFonts w:ascii="Times New Roman" w:eastAsia="Times New Roman" w:hAnsi="Times New Roman"/>
          <w:sz w:val="24"/>
          <w:szCs w:val="24"/>
        </w:rPr>
        <w:t xml:space="preserve">larger community. </w:t>
      </w:r>
    </w:p>
    <w:p w14:paraId="1365B807" w14:textId="0916A3C5" w:rsidR="00CB71C8" w:rsidRPr="0089567F" w:rsidRDefault="00CB71C8" w:rsidP="00CB71C8">
      <w:pPr>
        <w:jc w:val="both"/>
        <w:rPr>
          <w:rFonts w:ascii="Times New Roman" w:eastAsia="Times New Roman" w:hAnsi="Times New Roman"/>
          <w:sz w:val="24"/>
          <w:szCs w:val="24"/>
        </w:rPr>
      </w:pPr>
      <w:r>
        <w:rPr>
          <w:rFonts w:ascii="Times New Roman" w:hAnsi="Times New Roman"/>
          <w:bCs/>
          <w:sz w:val="24"/>
          <w:szCs w:val="24"/>
        </w:rPr>
        <w:t>Provider types to be recruited and/or retained may include (but not necessarily limited to): master-level licensed clinical social workers</w:t>
      </w:r>
      <w:r w:rsidR="00556D31">
        <w:rPr>
          <w:rFonts w:ascii="Times New Roman" w:hAnsi="Times New Roman"/>
          <w:bCs/>
          <w:sz w:val="24"/>
          <w:szCs w:val="24"/>
        </w:rPr>
        <w:t xml:space="preserve">, </w:t>
      </w:r>
      <w:r>
        <w:rPr>
          <w:rFonts w:ascii="Times New Roman" w:hAnsi="Times New Roman"/>
          <w:bCs/>
          <w:sz w:val="24"/>
          <w:szCs w:val="24"/>
        </w:rPr>
        <w:t>clinical professional counselors,</w:t>
      </w:r>
      <w:r w:rsidR="00556D31">
        <w:rPr>
          <w:rFonts w:ascii="Times New Roman" w:hAnsi="Times New Roman"/>
          <w:bCs/>
          <w:sz w:val="24"/>
          <w:szCs w:val="24"/>
        </w:rPr>
        <w:t xml:space="preserve"> marriage and family therapists,</w:t>
      </w:r>
      <w:r>
        <w:rPr>
          <w:rFonts w:ascii="Times New Roman" w:hAnsi="Times New Roman"/>
          <w:bCs/>
          <w:sz w:val="24"/>
          <w:szCs w:val="24"/>
        </w:rPr>
        <w:t xml:space="preserve"> psychologists, </w:t>
      </w:r>
      <w:r w:rsidR="000E0C19">
        <w:rPr>
          <w:rFonts w:ascii="Times New Roman" w:hAnsi="Times New Roman"/>
          <w:bCs/>
          <w:sz w:val="24"/>
          <w:szCs w:val="24"/>
        </w:rPr>
        <w:t xml:space="preserve">and </w:t>
      </w:r>
      <w:r>
        <w:rPr>
          <w:rFonts w:ascii="Times New Roman" w:hAnsi="Times New Roman"/>
          <w:bCs/>
          <w:sz w:val="24"/>
          <w:szCs w:val="24"/>
        </w:rPr>
        <w:t>psychiatric mental health and substance abuse nurse practitioners</w:t>
      </w:r>
    </w:p>
    <w:p w14:paraId="18EDBF34" w14:textId="77777777" w:rsidR="00CB71C8" w:rsidRPr="0089567F" w:rsidRDefault="00CB71C8" w:rsidP="00CB71C8">
      <w:pPr>
        <w:jc w:val="both"/>
        <w:rPr>
          <w:rFonts w:ascii="Times New Roman" w:hAnsi="Times New Roman"/>
          <w:b/>
          <w:sz w:val="24"/>
          <w:szCs w:val="24"/>
        </w:rPr>
      </w:pPr>
      <w:r>
        <w:rPr>
          <w:rFonts w:ascii="Times New Roman" w:hAnsi="Times New Roman"/>
          <w:b/>
          <w:sz w:val="24"/>
          <w:szCs w:val="24"/>
        </w:rPr>
        <w:t>DESCRIPTION OF TERMS:</w:t>
      </w:r>
    </w:p>
    <w:p w14:paraId="73CCDC0B" w14:textId="77777777" w:rsidR="00CB71C8" w:rsidRDefault="00CB71C8" w:rsidP="00CB71C8">
      <w:pPr>
        <w:pStyle w:val="ListParagraph"/>
        <w:numPr>
          <w:ilvl w:val="0"/>
          <w:numId w:val="6"/>
        </w:numPr>
        <w:spacing w:after="0" w:line="240" w:lineRule="auto"/>
        <w:jc w:val="both"/>
        <w:rPr>
          <w:rFonts w:ascii="Times New Roman" w:hAnsi="Times New Roman"/>
          <w:bCs/>
          <w:sz w:val="24"/>
          <w:szCs w:val="24"/>
        </w:rPr>
      </w:pPr>
      <w:r w:rsidRPr="008E7EAA">
        <w:rPr>
          <w:rFonts w:ascii="Times New Roman" w:hAnsi="Times New Roman"/>
          <w:bCs/>
          <w:sz w:val="24"/>
          <w:szCs w:val="24"/>
        </w:rPr>
        <w:t xml:space="preserve">Lead Person: Will be the person designated to guide the process for </w:t>
      </w:r>
      <w:r>
        <w:rPr>
          <w:rFonts w:ascii="Times New Roman" w:hAnsi="Times New Roman"/>
          <w:bCs/>
          <w:sz w:val="24"/>
          <w:szCs w:val="24"/>
        </w:rPr>
        <w:t xml:space="preserve">filling </w:t>
      </w:r>
      <w:r w:rsidRPr="008E7EAA">
        <w:rPr>
          <w:rFonts w:ascii="Times New Roman" w:hAnsi="Times New Roman"/>
          <w:bCs/>
          <w:sz w:val="24"/>
          <w:szCs w:val="24"/>
        </w:rPr>
        <w:t xml:space="preserve">a specific </w:t>
      </w:r>
      <w:r>
        <w:rPr>
          <w:rFonts w:ascii="Times New Roman" w:hAnsi="Times New Roman"/>
          <w:bCs/>
          <w:sz w:val="24"/>
          <w:szCs w:val="24"/>
        </w:rPr>
        <w:t>vacancy</w:t>
      </w:r>
      <w:r w:rsidRPr="008E7EAA">
        <w:rPr>
          <w:rFonts w:ascii="Times New Roman" w:hAnsi="Times New Roman"/>
          <w:bCs/>
          <w:sz w:val="24"/>
          <w:szCs w:val="24"/>
        </w:rPr>
        <w:t xml:space="preserve">. Person will have expertise in the specific area of the open position. </w:t>
      </w:r>
    </w:p>
    <w:p w14:paraId="15228E01" w14:textId="77777777" w:rsidR="00CB71C8" w:rsidRPr="0089567F" w:rsidRDefault="00CB71C8" w:rsidP="00CB71C8">
      <w:pPr>
        <w:pStyle w:val="ListParagraph"/>
        <w:jc w:val="both"/>
        <w:rPr>
          <w:rFonts w:ascii="Times New Roman" w:hAnsi="Times New Roman"/>
          <w:bCs/>
          <w:sz w:val="24"/>
          <w:szCs w:val="24"/>
        </w:rPr>
      </w:pPr>
    </w:p>
    <w:p w14:paraId="69AE8784" w14:textId="77777777" w:rsidR="00CB71C8" w:rsidRPr="008E7EAA" w:rsidRDefault="00CB71C8" w:rsidP="00CB71C8">
      <w:pPr>
        <w:pStyle w:val="ListParagraph"/>
        <w:numPr>
          <w:ilvl w:val="0"/>
          <w:numId w:val="6"/>
        </w:numPr>
        <w:spacing w:after="0" w:line="240" w:lineRule="auto"/>
        <w:jc w:val="both"/>
        <w:rPr>
          <w:rFonts w:ascii="Times New Roman" w:hAnsi="Times New Roman"/>
          <w:bCs/>
          <w:sz w:val="24"/>
          <w:szCs w:val="24"/>
        </w:rPr>
      </w:pPr>
      <w:r w:rsidRPr="008E7EAA">
        <w:rPr>
          <w:rFonts w:ascii="Times New Roman" w:hAnsi="Times New Roman"/>
          <w:bCs/>
          <w:sz w:val="24"/>
          <w:szCs w:val="24"/>
        </w:rPr>
        <w:t>Short List: List of Candidates who will be invited to interview.</w:t>
      </w:r>
    </w:p>
    <w:p w14:paraId="6791B3E9" w14:textId="77777777" w:rsidR="00CB71C8" w:rsidRDefault="00CB71C8" w:rsidP="00CB71C8">
      <w:pPr>
        <w:jc w:val="both"/>
        <w:rPr>
          <w:rFonts w:ascii="Times New Roman" w:hAnsi="Times New Roman"/>
          <w:b/>
          <w:sz w:val="24"/>
          <w:szCs w:val="24"/>
        </w:rPr>
      </w:pPr>
    </w:p>
    <w:p w14:paraId="5BAFCD21" w14:textId="77777777" w:rsidR="00CB71C8" w:rsidRDefault="00CB71C8" w:rsidP="00CB71C8">
      <w:pPr>
        <w:jc w:val="both"/>
        <w:rPr>
          <w:rFonts w:ascii="Times New Roman" w:hAnsi="Times New Roman"/>
          <w:bCs/>
          <w:sz w:val="24"/>
          <w:szCs w:val="24"/>
        </w:rPr>
      </w:pPr>
      <w:r>
        <w:rPr>
          <w:rFonts w:ascii="Times New Roman" w:hAnsi="Times New Roman"/>
          <w:b/>
          <w:sz w:val="24"/>
          <w:szCs w:val="24"/>
        </w:rPr>
        <w:t>RECRUITMENT AND HIRING POLICY</w:t>
      </w:r>
      <w:r>
        <w:rPr>
          <w:rFonts w:ascii="Times New Roman" w:hAnsi="Times New Roman"/>
          <w:bCs/>
          <w:sz w:val="24"/>
          <w:szCs w:val="24"/>
        </w:rPr>
        <w:t xml:space="preserve">: Provider recruitment policy allows LMA to better meet the needs of our existing patient population and develop services to meet the community’s larger needs. Established methods also allow for more efficient hiring to backfill shortages following retirement, leave, resignations, expansion, etc. </w:t>
      </w:r>
    </w:p>
    <w:p w14:paraId="53A6F6D4" w14:textId="77777777" w:rsidR="00CB71C8" w:rsidRDefault="00CB71C8" w:rsidP="00CB71C8">
      <w:pPr>
        <w:jc w:val="both"/>
        <w:rPr>
          <w:rFonts w:ascii="Times New Roman" w:hAnsi="Times New Roman"/>
          <w:bCs/>
          <w:sz w:val="24"/>
          <w:szCs w:val="24"/>
        </w:rPr>
      </w:pPr>
      <w:r w:rsidRPr="00D863AC">
        <w:rPr>
          <w:rFonts w:ascii="Times New Roman" w:hAnsi="Times New Roman"/>
          <w:b/>
          <w:sz w:val="24"/>
          <w:szCs w:val="24"/>
          <w:u w:val="single"/>
        </w:rPr>
        <w:t>Preparation of Job Description and Person Specification</w:t>
      </w:r>
      <w:r w:rsidRPr="00D863AC">
        <w:rPr>
          <w:rFonts w:ascii="Times New Roman" w:hAnsi="Times New Roman"/>
          <w:b/>
          <w:sz w:val="24"/>
          <w:szCs w:val="24"/>
        </w:rPr>
        <w:t>:</w:t>
      </w:r>
      <w:r>
        <w:rPr>
          <w:rFonts w:ascii="Times New Roman" w:hAnsi="Times New Roman"/>
          <w:bCs/>
          <w:sz w:val="24"/>
          <w:szCs w:val="24"/>
        </w:rPr>
        <w:t xml:space="preserve"> In advance of a vacant position being advertised, the Lead Person will prepare a person specification and job description to support the recruitment and selection process.</w:t>
      </w:r>
    </w:p>
    <w:p w14:paraId="150AEC0E" w14:textId="77777777" w:rsidR="00CB71C8" w:rsidRPr="002927AA" w:rsidRDefault="00CB71C8" w:rsidP="00CB71C8">
      <w:pPr>
        <w:jc w:val="both"/>
        <w:rPr>
          <w:rFonts w:ascii="Times New Roman" w:eastAsia="Times New Roman" w:hAnsi="Times New Roman"/>
          <w:b/>
          <w:sz w:val="24"/>
          <w:szCs w:val="24"/>
        </w:rPr>
      </w:pPr>
      <w:r w:rsidRPr="00224C68">
        <w:rPr>
          <w:rFonts w:ascii="Times New Roman" w:eastAsia="Times New Roman" w:hAnsi="Times New Roman"/>
          <w:sz w:val="24"/>
          <w:szCs w:val="24"/>
        </w:rPr>
        <w:t>In gener</w:t>
      </w:r>
      <w:r>
        <w:rPr>
          <w:rFonts w:ascii="Times New Roman" w:eastAsia="Times New Roman" w:hAnsi="Times New Roman"/>
          <w:sz w:val="24"/>
          <w:szCs w:val="24"/>
        </w:rPr>
        <w:t>al,</w:t>
      </w:r>
      <w:r w:rsidRPr="00224C68">
        <w:rPr>
          <w:rFonts w:ascii="Times New Roman" w:eastAsia="Times New Roman" w:hAnsi="Times New Roman"/>
          <w:sz w:val="24"/>
          <w:szCs w:val="24"/>
        </w:rPr>
        <w:t xml:space="preserve"> </w:t>
      </w:r>
      <w:r>
        <w:rPr>
          <w:rFonts w:ascii="Times New Roman" w:eastAsia="Times New Roman" w:hAnsi="Times New Roman"/>
          <w:sz w:val="24"/>
          <w:szCs w:val="24"/>
        </w:rPr>
        <w:t>the job description will</w:t>
      </w:r>
      <w:r w:rsidRPr="00224C68">
        <w:rPr>
          <w:rFonts w:ascii="Times New Roman" w:eastAsia="Times New Roman" w:hAnsi="Times New Roman"/>
          <w:sz w:val="24"/>
          <w:szCs w:val="24"/>
        </w:rPr>
        <w:t xml:space="preserve"> typically include the following information: </w:t>
      </w:r>
    </w:p>
    <w:p w14:paraId="4EF82730" w14:textId="734C05F4" w:rsidR="00CB71C8" w:rsidRDefault="00CB71C8" w:rsidP="00CB71C8">
      <w:pPr>
        <w:pStyle w:val="ListParagraph"/>
        <w:numPr>
          <w:ilvl w:val="0"/>
          <w:numId w:val="5"/>
        </w:numPr>
        <w:spacing w:after="0" w:line="240" w:lineRule="auto"/>
        <w:jc w:val="both"/>
        <w:rPr>
          <w:rFonts w:ascii="Times New Roman" w:eastAsia="Times New Roman" w:hAnsi="Times New Roman"/>
          <w:sz w:val="24"/>
          <w:szCs w:val="24"/>
        </w:rPr>
      </w:pPr>
      <w:r w:rsidRPr="00224C68">
        <w:rPr>
          <w:rFonts w:ascii="Times New Roman" w:eastAsia="Times New Roman" w:hAnsi="Times New Roman"/>
          <w:sz w:val="24"/>
          <w:szCs w:val="24"/>
        </w:rPr>
        <w:t>Position title, brief description, a</w:t>
      </w:r>
      <w:r>
        <w:rPr>
          <w:rFonts w:ascii="Times New Roman" w:eastAsia="Times New Roman" w:hAnsi="Times New Roman"/>
          <w:sz w:val="24"/>
          <w:szCs w:val="24"/>
        </w:rPr>
        <w:t>s well as</w:t>
      </w:r>
      <w:r w:rsidRPr="00224C68">
        <w:rPr>
          <w:rFonts w:ascii="Times New Roman" w:eastAsia="Times New Roman" w:hAnsi="Times New Roman"/>
          <w:sz w:val="24"/>
          <w:szCs w:val="24"/>
        </w:rPr>
        <w:t xml:space="preserve"> minimum and preferred qualifications </w:t>
      </w:r>
    </w:p>
    <w:p w14:paraId="468D5674" w14:textId="186D41C5" w:rsidR="001D5AD9" w:rsidRDefault="001D5AD9" w:rsidP="001D5AD9">
      <w:pPr>
        <w:spacing w:after="0" w:line="240" w:lineRule="auto"/>
        <w:jc w:val="both"/>
        <w:rPr>
          <w:rFonts w:ascii="Times New Roman" w:eastAsia="Times New Roman" w:hAnsi="Times New Roman"/>
          <w:sz w:val="24"/>
          <w:szCs w:val="24"/>
        </w:rPr>
      </w:pPr>
    </w:p>
    <w:p w14:paraId="3280EFF8" w14:textId="77777777" w:rsidR="001D5AD9" w:rsidRPr="001D5AD9" w:rsidRDefault="001D5AD9" w:rsidP="001D5AD9">
      <w:pPr>
        <w:spacing w:after="0" w:line="240" w:lineRule="auto"/>
        <w:jc w:val="both"/>
        <w:rPr>
          <w:rFonts w:ascii="Times New Roman" w:eastAsia="Times New Roman" w:hAnsi="Times New Roman"/>
          <w:sz w:val="24"/>
          <w:szCs w:val="24"/>
        </w:rPr>
      </w:pPr>
    </w:p>
    <w:p w14:paraId="21042D23" w14:textId="77777777" w:rsidR="00CB71C8" w:rsidRPr="001115EF" w:rsidRDefault="00CB71C8" w:rsidP="00CB71C8">
      <w:pPr>
        <w:pStyle w:val="ListParagraph"/>
        <w:numPr>
          <w:ilvl w:val="0"/>
          <w:numId w:val="5"/>
        </w:numPr>
        <w:spacing w:after="0" w:line="240" w:lineRule="auto"/>
        <w:jc w:val="both"/>
        <w:rPr>
          <w:rFonts w:ascii="Times New Roman" w:eastAsia="Times New Roman" w:hAnsi="Times New Roman"/>
          <w:sz w:val="24"/>
          <w:szCs w:val="24"/>
        </w:rPr>
      </w:pPr>
      <w:r w:rsidRPr="00224C68">
        <w:rPr>
          <w:rFonts w:ascii="Times New Roman" w:eastAsia="Times New Roman" w:hAnsi="Times New Roman"/>
          <w:sz w:val="24"/>
          <w:szCs w:val="24"/>
        </w:rPr>
        <w:t>Location, hours, reimbursement scales</w:t>
      </w:r>
      <w:r>
        <w:rPr>
          <w:rFonts w:ascii="Times New Roman" w:eastAsia="Times New Roman" w:hAnsi="Times New Roman"/>
          <w:sz w:val="24"/>
          <w:szCs w:val="24"/>
        </w:rPr>
        <w:t>, details of position contract (e.g., independent practitioner practicing under service agreement</w:t>
      </w:r>
      <w:proofErr w:type="gramStart"/>
      <w:r>
        <w:rPr>
          <w:rFonts w:ascii="Times New Roman" w:eastAsia="Times New Roman" w:hAnsi="Times New Roman"/>
          <w:sz w:val="24"/>
          <w:szCs w:val="24"/>
        </w:rPr>
        <w:t>);</w:t>
      </w:r>
      <w:proofErr w:type="gramEnd"/>
      <w:r w:rsidRPr="001115EF">
        <w:rPr>
          <w:rFonts w:ascii="Times New Roman" w:eastAsia="Times New Roman" w:hAnsi="Times New Roman"/>
          <w:sz w:val="24"/>
          <w:szCs w:val="24"/>
        </w:rPr>
        <w:t xml:space="preserve"> </w:t>
      </w:r>
    </w:p>
    <w:p w14:paraId="3844633E" w14:textId="77777777" w:rsidR="00CB71C8" w:rsidRDefault="00CB71C8" w:rsidP="00CB71C8">
      <w:pPr>
        <w:pStyle w:val="ListParagraph"/>
        <w:numPr>
          <w:ilvl w:val="0"/>
          <w:numId w:val="5"/>
        </w:numPr>
        <w:spacing w:after="0" w:line="240" w:lineRule="auto"/>
        <w:jc w:val="both"/>
        <w:rPr>
          <w:rFonts w:ascii="Times New Roman" w:eastAsia="Times New Roman" w:hAnsi="Times New Roman"/>
          <w:sz w:val="24"/>
          <w:szCs w:val="24"/>
        </w:rPr>
      </w:pPr>
      <w:r w:rsidRPr="00224C68">
        <w:rPr>
          <w:rFonts w:ascii="Times New Roman" w:eastAsia="Times New Roman" w:hAnsi="Times New Roman"/>
          <w:sz w:val="24"/>
          <w:szCs w:val="24"/>
        </w:rPr>
        <w:t xml:space="preserve">Mission, vision, and </w:t>
      </w:r>
      <w:proofErr w:type="gramStart"/>
      <w:r w:rsidRPr="00224C68">
        <w:rPr>
          <w:rFonts w:ascii="Times New Roman" w:eastAsia="Times New Roman" w:hAnsi="Times New Roman"/>
          <w:sz w:val="24"/>
          <w:szCs w:val="24"/>
        </w:rPr>
        <w:t>values</w:t>
      </w:r>
      <w:r>
        <w:rPr>
          <w:rFonts w:ascii="Times New Roman" w:eastAsia="Times New Roman" w:hAnsi="Times New Roman"/>
          <w:sz w:val="24"/>
          <w:szCs w:val="24"/>
        </w:rPr>
        <w:t>;</w:t>
      </w:r>
      <w:proofErr w:type="gramEnd"/>
      <w:r w:rsidRPr="00224C68">
        <w:rPr>
          <w:rFonts w:ascii="Times New Roman" w:eastAsia="Times New Roman" w:hAnsi="Times New Roman"/>
          <w:sz w:val="24"/>
          <w:szCs w:val="24"/>
        </w:rPr>
        <w:t xml:space="preserve"> </w:t>
      </w:r>
    </w:p>
    <w:p w14:paraId="32A01EF6" w14:textId="77777777" w:rsidR="00CB71C8" w:rsidRPr="00224C68" w:rsidRDefault="00CB71C8" w:rsidP="00CB71C8">
      <w:pPr>
        <w:pStyle w:val="ListParagraph"/>
        <w:numPr>
          <w:ilvl w:val="0"/>
          <w:numId w:val="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Local attractions and information pertaining to quality of life in Butte and surrounding </w:t>
      </w:r>
      <w:proofErr w:type="gramStart"/>
      <w:r>
        <w:rPr>
          <w:rFonts w:ascii="Times New Roman" w:eastAsia="Times New Roman" w:hAnsi="Times New Roman"/>
          <w:sz w:val="24"/>
          <w:szCs w:val="24"/>
        </w:rPr>
        <w:t>areas;</w:t>
      </w:r>
      <w:proofErr w:type="gramEnd"/>
    </w:p>
    <w:p w14:paraId="43D08A40" w14:textId="77777777" w:rsidR="00CB71C8" w:rsidRPr="00874849" w:rsidRDefault="00CB71C8" w:rsidP="00CB71C8">
      <w:pPr>
        <w:pStyle w:val="ListParagraph"/>
        <w:numPr>
          <w:ilvl w:val="0"/>
          <w:numId w:val="5"/>
        </w:numPr>
        <w:spacing w:after="0" w:line="240" w:lineRule="auto"/>
        <w:jc w:val="both"/>
        <w:rPr>
          <w:rFonts w:ascii="Times New Roman" w:eastAsia="Times New Roman" w:hAnsi="Times New Roman"/>
          <w:sz w:val="24"/>
          <w:szCs w:val="24"/>
        </w:rPr>
      </w:pPr>
      <w:r w:rsidRPr="00224C68">
        <w:rPr>
          <w:rFonts w:ascii="Times New Roman" w:eastAsia="Times New Roman" w:hAnsi="Times New Roman"/>
          <w:sz w:val="24"/>
          <w:szCs w:val="24"/>
        </w:rPr>
        <w:t>Application instructions</w:t>
      </w:r>
      <w:r>
        <w:rPr>
          <w:rFonts w:ascii="Times New Roman" w:eastAsia="Times New Roman" w:hAnsi="Times New Roman"/>
          <w:sz w:val="24"/>
          <w:szCs w:val="24"/>
        </w:rPr>
        <w:t>.</w:t>
      </w:r>
    </w:p>
    <w:p w14:paraId="295E8854" w14:textId="77777777" w:rsidR="003C1978" w:rsidRDefault="003C1978" w:rsidP="00CB71C8">
      <w:pPr>
        <w:jc w:val="both"/>
        <w:rPr>
          <w:rFonts w:ascii="Times New Roman" w:hAnsi="Times New Roman"/>
          <w:b/>
          <w:sz w:val="24"/>
          <w:szCs w:val="24"/>
          <w:u w:val="single"/>
        </w:rPr>
      </w:pPr>
    </w:p>
    <w:p w14:paraId="70A47626" w14:textId="2A2004A2" w:rsidR="00CB71C8" w:rsidRDefault="00CB71C8" w:rsidP="00CB71C8">
      <w:pPr>
        <w:jc w:val="both"/>
        <w:rPr>
          <w:rFonts w:ascii="Times New Roman" w:hAnsi="Times New Roman"/>
          <w:bCs/>
          <w:sz w:val="24"/>
          <w:szCs w:val="24"/>
        </w:rPr>
      </w:pPr>
      <w:r w:rsidRPr="00D863AC">
        <w:rPr>
          <w:rFonts w:ascii="Times New Roman" w:hAnsi="Times New Roman"/>
          <w:b/>
          <w:sz w:val="24"/>
          <w:szCs w:val="24"/>
          <w:u w:val="single"/>
        </w:rPr>
        <w:t xml:space="preserve">Advertising </w:t>
      </w:r>
      <w:r>
        <w:rPr>
          <w:rFonts w:ascii="Times New Roman" w:hAnsi="Times New Roman"/>
          <w:b/>
          <w:sz w:val="24"/>
          <w:szCs w:val="24"/>
          <w:u w:val="single"/>
        </w:rPr>
        <w:t xml:space="preserve">and Recruiting for </w:t>
      </w:r>
      <w:r w:rsidRPr="00D863AC">
        <w:rPr>
          <w:rFonts w:ascii="Times New Roman" w:hAnsi="Times New Roman"/>
          <w:b/>
          <w:sz w:val="24"/>
          <w:szCs w:val="24"/>
          <w:u w:val="single"/>
        </w:rPr>
        <w:t>Position</w:t>
      </w:r>
      <w:r>
        <w:rPr>
          <w:rFonts w:ascii="Times New Roman" w:hAnsi="Times New Roman"/>
          <w:bCs/>
          <w:sz w:val="24"/>
          <w:szCs w:val="24"/>
        </w:rPr>
        <w:t>:</w:t>
      </w:r>
    </w:p>
    <w:p w14:paraId="191021B0" w14:textId="77777777" w:rsidR="00CB71C8" w:rsidRPr="008541AB" w:rsidRDefault="00CB71C8" w:rsidP="00CB71C8">
      <w:pPr>
        <w:jc w:val="both"/>
        <w:rPr>
          <w:rFonts w:ascii="Times New Roman" w:hAnsi="Times New Roman"/>
          <w:iCs/>
          <w:sz w:val="24"/>
          <w:szCs w:val="24"/>
        </w:rPr>
      </w:pPr>
      <w:r w:rsidRPr="00715E4A">
        <w:rPr>
          <w:rFonts w:ascii="Times New Roman" w:hAnsi="Times New Roman"/>
          <w:bCs/>
          <w:i/>
          <w:iCs/>
          <w:sz w:val="24"/>
          <w:szCs w:val="24"/>
        </w:rPr>
        <w:t>Internal Sources</w:t>
      </w:r>
      <w:r>
        <w:rPr>
          <w:rFonts w:ascii="Times New Roman" w:hAnsi="Times New Roman"/>
          <w:iCs/>
          <w:sz w:val="24"/>
          <w:szCs w:val="24"/>
        </w:rPr>
        <w:t xml:space="preserve">: Encourage and support in-house staff who have interest in pursuing higher-level education to apply for training programs, which would allow for shifting that employee into a provider role. Also, recruit and support individuals who have retired that have some interest in seeing patients on a limited or part-time basis only. </w:t>
      </w:r>
    </w:p>
    <w:p w14:paraId="7E3DD51A" w14:textId="77777777" w:rsidR="00CB71C8" w:rsidRDefault="00CB71C8" w:rsidP="00CB71C8">
      <w:pPr>
        <w:jc w:val="both"/>
        <w:rPr>
          <w:rFonts w:ascii="Times New Roman" w:hAnsi="Times New Roman"/>
          <w:sz w:val="24"/>
          <w:szCs w:val="24"/>
        </w:rPr>
      </w:pPr>
      <w:r w:rsidRPr="00715E4A">
        <w:rPr>
          <w:rFonts w:ascii="Times New Roman" w:hAnsi="Times New Roman"/>
          <w:i/>
          <w:sz w:val="24"/>
          <w:szCs w:val="24"/>
        </w:rPr>
        <w:t>Educational Institutions and Casual Callers</w:t>
      </w:r>
      <w:r w:rsidRPr="00715E4A">
        <w:rPr>
          <w:rFonts w:ascii="Times New Roman" w:hAnsi="Times New Roman"/>
          <w:iCs/>
          <w:sz w:val="24"/>
          <w:szCs w:val="24"/>
        </w:rPr>
        <w:t>:</w:t>
      </w:r>
      <w:r>
        <w:rPr>
          <w:rFonts w:ascii="Times New Roman" w:hAnsi="Times New Roman"/>
          <w:i/>
          <w:sz w:val="24"/>
          <w:szCs w:val="24"/>
        </w:rPr>
        <w:t xml:space="preserve"> </w:t>
      </w:r>
      <w:r>
        <w:rPr>
          <w:rFonts w:ascii="Times New Roman" w:hAnsi="Times New Roman"/>
          <w:sz w:val="24"/>
          <w:szCs w:val="24"/>
        </w:rPr>
        <w:t xml:space="preserve">Develop relationships with academic institutions that offer training in psychiatry, psychology, and/or behavioral health and counseling (e.g., University of Montana, Waldon University, Frontier Nursing University). When vacancies come available, utilize these relationships to recruit for provider type. </w:t>
      </w:r>
    </w:p>
    <w:p w14:paraId="216D678E" w14:textId="77777777" w:rsidR="00CB71C8" w:rsidRDefault="00CB71C8" w:rsidP="00CB71C8">
      <w:pPr>
        <w:jc w:val="both"/>
        <w:rPr>
          <w:rFonts w:ascii="Times New Roman" w:hAnsi="Times New Roman"/>
          <w:sz w:val="24"/>
          <w:szCs w:val="24"/>
        </w:rPr>
      </w:pPr>
      <w:r>
        <w:rPr>
          <w:rFonts w:ascii="Times New Roman" w:hAnsi="Times New Roman"/>
          <w:sz w:val="24"/>
          <w:szCs w:val="24"/>
        </w:rPr>
        <w:t xml:space="preserve">Discuss opportunities within LMA with students that contact the clinic for direction, offer defined internships and clinical experiences, market job opportunities to previous interns, market job opportunity to local and nearby academic institutions, etc. </w:t>
      </w:r>
    </w:p>
    <w:p w14:paraId="60E78AF9" w14:textId="77777777" w:rsidR="00CB71C8" w:rsidRPr="00C253E9" w:rsidRDefault="00CB71C8" w:rsidP="00CB71C8">
      <w:pPr>
        <w:jc w:val="both"/>
        <w:rPr>
          <w:rFonts w:ascii="Times New Roman" w:hAnsi="Times New Roman"/>
          <w:i/>
          <w:sz w:val="24"/>
          <w:szCs w:val="24"/>
        </w:rPr>
      </w:pPr>
      <w:r w:rsidRPr="00715E4A">
        <w:rPr>
          <w:rFonts w:ascii="Times New Roman" w:hAnsi="Times New Roman"/>
          <w:i/>
          <w:sz w:val="24"/>
          <w:szCs w:val="24"/>
        </w:rPr>
        <w:t>Internet</w:t>
      </w:r>
      <w:r w:rsidRPr="00715E4A">
        <w:rPr>
          <w:rFonts w:ascii="Times New Roman" w:hAnsi="Times New Roman"/>
          <w:iCs/>
          <w:sz w:val="24"/>
          <w:szCs w:val="24"/>
        </w:rPr>
        <w:t>:</w:t>
      </w:r>
      <w:r>
        <w:rPr>
          <w:rFonts w:ascii="Times New Roman" w:hAnsi="Times New Roman"/>
          <w:i/>
          <w:sz w:val="24"/>
          <w:szCs w:val="24"/>
        </w:rPr>
        <w:t xml:space="preserve"> </w:t>
      </w:r>
      <w:r>
        <w:rPr>
          <w:rFonts w:ascii="Times New Roman" w:hAnsi="Times New Roman"/>
          <w:sz w:val="24"/>
          <w:szCs w:val="24"/>
        </w:rPr>
        <w:t>LMA</w:t>
      </w:r>
      <w:r w:rsidRPr="00224C68">
        <w:rPr>
          <w:rFonts w:ascii="Times New Roman" w:hAnsi="Times New Roman"/>
          <w:sz w:val="24"/>
          <w:szCs w:val="24"/>
        </w:rPr>
        <w:t xml:space="preserve"> </w:t>
      </w:r>
      <w:r>
        <w:rPr>
          <w:rFonts w:ascii="Times New Roman" w:hAnsi="Times New Roman"/>
          <w:sz w:val="24"/>
          <w:szCs w:val="24"/>
        </w:rPr>
        <w:t>will incorporate</w:t>
      </w:r>
      <w:r w:rsidRPr="00224C68">
        <w:rPr>
          <w:rFonts w:ascii="Times New Roman" w:hAnsi="Times New Roman"/>
          <w:sz w:val="24"/>
          <w:szCs w:val="24"/>
        </w:rPr>
        <w:t xml:space="preserve"> a variety of online resources to reach out to job seekers. </w:t>
      </w:r>
      <w:r>
        <w:rPr>
          <w:rFonts w:ascii="Times New Roman" w:hAnsi="Times New Roman"/>
          <w:sz w:val="24"/>
          <w:szCs w:val="24"/>
        </w:rPr>
        <w:t>Online resources may include:</w:t>
      </w:r>
    </w:p>
    <w:p w14:paraId="2DCB4B19" w14:textId="77777777" w:rsidR="00CB71C8" w:rsidRPr="00224C68" w:rsidRDefault="00CB71C8" w:rsidP="00CB71C8">
      <w:pPr>
        <w:pStyle w:val="ListParagraph"/>
        <w:numPr>
          <w:ilvl w:val="0"/>
          <w:numId w:val="4"/>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LMA</w:t>
      </w:r>
      <w:r w:rsidRPr="00224C68">
        <w:rPr>
          <w:rFonts w:ascii="Times New Roman" w:eastAsia="Times New Roman" w:hAnsi="Times New Roman"/>
          <w:sz w:val="24"/>
          <w:szCs w:val="24"/>
        </w:rPr>
        <w:t xml:space="preserve"> website employment </w:t>
      </w:r>
      <w:proofErr w:type="gramStart"/>
      <w:r w:rsidRPr="00224C68">
        <w:rPr>
          <w:rFonts w:ascii="Times New Roman" w:eastAsia="Times New Roman" w:hAnsi="Times New Roman"/>
          <w:sz w:val="24"/>
          <w:szCs w:val="24"/>
        </w:rPr>
        <w:t>page</w:t>
      </w:r>
      <w:r>
        <w:rPr>
          <w:rFonts w:ascii="Times New Roman" w:eastAsia="Times New Roman" w:hAnsi="Times New Roman"/>
          <w:sz w:val="24"/>
          <w:szCs w:val="24"/>
        </w:rPr>
        <w:t>;</w:t>
      </w:r>
      <w:proofErr w:type="gramEnd"/>
      <w:r w:rsidRPr="00224C68">
        <w:rPr>
          <w:rFonts w:ascii="Times New Roman" w:eastAsia="Times New Roman" w:hAnsi="Times New Roman"/>
          <w:sz w:val="24"/>
          <w:szCs w:val="24"/>
        </w:rPr>
        <w:t xml:space="preserve"> </w:t>
      </w:r>
    </w:p>
    <w:p w14:paraId="6B0CD359" w14:textId="77777777" w:rsidR="00CB71C8" w:rsidRPr="00224C68" w:rsidRDefault="00CB71C8" w:rsidP="00CB71C8">
      <w:pPr>
        <w:pStyle w:val="ListParagraph"/>
        <w:numPr>
          <w:ilvl w:val="0"/>
          <w:numId w:val="4"/>
        </w:numPr>
        <w:spacing w:line="240" w:lineRule="auto"/>
        <w:jc w:val="both"/>
        <w:rPr>
          <w:rFonts w:ascii="Times New Roman" w:eastAsia="Times New Roman" w:hAnsi="Times New Roman"/>
          <w:sz w:val="24"/>
          <w:szCs w:val="24"/>
        </w:rPr>
      </w:pPr>
      <w:r w:rsidRPr="00224C68">
        <w:rPr>
          <w:rFonts w:ascii="Times New Roman" w:eastAsia="Times New Roman" w:hAnsi="Times New Roman"/>
          <w:sz w:val="24"/>
          <w:szCs w:val="24"/>
        </w:rPr>
        <w:t>Social networking sites (e.g. Linked In, Facebook</w:t>
      </w:r>
      <w:proofErr w:type="gramStart"/>
      <w:r w:rsidRPr="00224C68">
        <w:rPr>
          <w:rFonts w:ascii="Times New Roman" w:eastAsia="Times New Roman" w:hAnsi="Times New Roman"/>
          <w:sz w:val="24"/>
          <w:szCs w:val="24"/>
        </w:rPr>
        <w:t>)</w:t>
      </w:r>
      <w:r>
        <w:rPr>
          <w:rFonts w:ascii="Times New Roman" w:eastAsia="Times New Roman" w:hAnsi="Times New Roman"/>
          <w:sz w:val="24"/>
          <w:szCs w:val="24"/>
        </w:rPr>
        <w:t>;</w:t>
      </w:r>
      <w:proofErr w:type="gramEnd"/>
      <w:r w:rsidRPr="00224C68">
        <w:rPr>
          <w:rFonts w:ascii="Times New Roman" w:eastAsia="Times New Roman" w:hAnsi="Times New Roman"/>
          <w:sz w:val="24"/>
          <w:szCs w:val="24"/>
        </w:rPr>
        <w:t xml:space="preserve"> </w:t>
      </w:r>
    </w:p>
    <w:p w14:paraId="6614F24B" w14:textId="711C4E58" w:rsidR="00CB71C8" w:rsidRPr="00224C68" w:rsidRDefault="00CB71C8" w:rsidP="00CB71C8">
      <w:pPr>
        <w:pStyle w:val="ListParagraph"/>
        <w:numPr>
          <w:ilvl w:val="0"/>
          <w:numId w:val="4"/>
        </w:numPr>
        <w:spacing w:line="240" w:lineRule="auto"/>
        <w:jc w:val="both"/>
        <w:rPr>
          <w:rFonts w:ascii="Times New Roman" w:eastAsia="Times New Roman" w:hAnsi="Times New Roman"/>
          <w:sz w:val="24"/>
          <w:szCs w:val="24"/>
        </w:rPr>
      </w:pPr>
      <w:r w:rsidRPr="00224C68">
        <w:rPr>
          <w:rFonts w:ascii="Times New Roman" w:eastAsia="Times New Roman" w:hAnsi="Times New Roman"/>
          <w:sz w:val="24"/>
          <w:szCs w:val="24"/>
        </w:rPr>
        <w:t>Job postings sites (e.g. Indeed</w:t>
      </w:r>
      <w:proofErr w:type="gramStart"/>
      <w:r w:rsidR="00A14001">
        <w:rPr>
          <w:rFonts w:ascii="Times New Roman" w:eastAsia="Times New Roman" w:hAnsi="Times New Roman"/>
          <w:sz w:val="24"/>
          <w:szCs w:val="24"/>
        </w:rPr>
        <w:t>)</w:t>
      </w:r>
      <w:r>
        <w:rPr>
          <w:rFonts w:ascii="Times New Roman" w:eastAsia="Times New Roman" w:hAnsi="Times New Roman"/>
          <w:sz w:val="24"/>
          <w:szCs w:val="24"/>
        </w:rPr>
        <w:t>;</w:t>
      </w:r>
      <w:proofErr w:type="gramEnd"/>
    </w:p>
    <w:p w14:paraId="4CA015EA" w14:textId="77777777" w:rsidR="00CB71C8" w:rsidRPr="00224C68" w:rsidRDefault="00CB71C8" w:rsidP="00CB71C8">
      <w:pPr>
        <w:pStyle w:val="ListParagraph"/>
        <w:numPr>
          <w:ilvl w:val="0"/>
          <w:numId w:val="4"/>
        </w:numPr>
        <w:spacing w:line="240" w:lineRule="auto"/>
        <w:jc w:val="both"/>
        <w:rPr>
          <w:rFonts w:ascii="Times New Roman" w:eastAsia="Times New Roman" w:hAnsi="Times New Roman"/>
          <w:sz w:val="24"/>
          <w:szCs w:val="24"/>
        </w:rPr>
      </w:pPr>
      <w:r w:rsidRPr="00224C68">
        <w:rPr>
          <w:rFonts w:ascii="Times New Roman" w:eastAsia="Times New Roman" w:hAnsi="Times New Roman"/>
          <w:sz w:val="24"/>
          <w:szCs w:val="24"/>
        </w:rPr>
        <w:t xml:space="preserve">Montana Workforce Development </w:t>
      </w:r>
      <w:proofErr w:type="gramStart"/>
      <w:r w:rsidRPr="00224C68">
        <w:rPr>
          <w:rFonts w:ascii="Times New Roman" w:eastAsia="Times New Roman" w:hAnsi="Times New Roman"/>
          <w:sz w:val="24"/>
          <w:szCs w:val="24"/>
        </w:rPr>
        <w:t>Page</w:t>
      </w:r>
      <w:r>
        <w:rPr>
          <w:rFonts w:ascii="Times New Roman" w:eastAsia="Times New Roman" w:hAnsi="Times New Roman"/>
          <w:sz w:val="24"/>
          <w:szCs w:val="24"/>
        </w:rPr>
        <w:t>;</w:t>
      </w:r>
      <w:proofErr w:type="gramEnd"/>
    </w:p>
    <w:p w14:paraId="347596B6" w14:textId="349C5F56" w:rsidR="00CB71C8" w:rsidRPr="009A1F58" w:rsidRDefault="00CB71C8" w:rsidP="00CB71C8">
      <w:pPr>
        <w:pStyle w:val="ListParagraph"/>
        <w:numPr>
          <w:ilvl w:val="0"/>
          <w:numId w:val="4"/>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Local and national p</w:t>
      </w:r>
      <w:r w:rsidRPr="00224C68">
        <w:rPr>
          <w:rFonts w:ascii="Times New Roman" w:eastAsia="Times New Roman" w:hAnsi="Times New Roman"/>
          <w:sz w:val="24"/>
          <w:szCs w:val="24"/>
        </w:rPr>
        <w:t>rofessional association job boards</w:t>
      </w:r>
      <w:r>
        <w:rPr>
          <w:rFonts w:ascii="Times New Roman" w:eastAsia="Times New Roman" w:hAnsi="Times New Roman"/>
          <w:sz w:val="24"/>
          <w:szCs w:val="24"/>
        </w:rPr>
        <w:t xml:space="preserve"> and list servs (e.g., Montana Psychological Association, </w:t>
      </w:r>
      <w:r w:rsidR="000E0C19">
        <w:rPr>
          <w:rFonts w:ascii="Times New Roman" w:eastAsia="Times New Roman" w:hAnsi="Times New Roman"/>
          <w:sz w:val="24"/>
          <w:szCs w:val="24"/>
        </w:rPr>
        <w:t>National Association of Social Workers</w:t>
      </w:r>
      <w:r>
        <w:rPr>
          <w:rFonts w:ascii="Times New Roman" w:eastAsia="Times New Roman" w:hAnsi="Times New Roman"/>
          <w:sz w:val="24"/>
          <w:szCs w:val="24"/>
        </w:rPr>
        <w:t>).</w:t>
      </w:r>
    </w:p>
    <w:p w14:paraId="1E23A2C1" w14:textId="77777777" w:rsidR="00CB71C8" w:rsidRPr="005B3341" w:rsidRDefault="00CB71C8" w:rsidP="00CB71C8">
      <w:pPr>
        <w:jc w:val="both"/>
        <w:rPr>
          <w:rFonts w:ascii="Times New Roman" w:eastAsia="Times New Roman" w:hAnsi="Times New Roman"/>
          <w:iCs/>
          <w:sz w:val="24"/>
          <w:szCs w:val="24"/>
        </w:rPr>
      </w:pPr>
      <w:r w:rsidRPr="00715E4A">
        <w:rPr>
          <w:rFonts w:ascii="Times New Roman" w:eastAsia="Times New Roman" w:hAnsi="Times New Roman"/>
          <w:i/>
          <w:sz w:val="24"/>
          <w:szCs w:val="24"/>
        </w:rPr>
        <w:t>Recruiting Agencies</w:t>
      </w:r>
      <w:r w:rsidRPr="00715E4A">
        <w:rPr>
          <w:rFonts w:ascii="Times New Roman" w:eastAsia="Times New Roman" w:hAnsi="Times New Roman"/>
          <w:iCs/>
          <w:sz w:val="24"/>
          <w:szCs w:val="24"/>
        </w:rPr>
        <w:t>:</w:t>
      </w:r>
      <w:r>
        <w:rPr>
          <w:rFonts w:ascii="Times New Roman" w:eastAsia="Times New Roman" w:hAnsi="Times New Roman"/>
          <w:iCs/>
          <w:sz w:val="24"/>
          <w:szCs w:val="24"/>
        </w:rPr>
        <w:t xml:space="preserve"> Utilize various national public agencies and private staffing firms when seeking providers from outside of the community or State. </w:t>
      </w:r>
    </w:p>
    <w:p w14:paraId="7FCEEC3C" w14:textId="31205FBD" w:rsidR="00CB71C8" w:rsidRPr="00C253E9" w:rsidRDefault="00CB71C8" w:rsidP="00CB71C8">
      <w:pPr>
        <w:jc w:val="both"/>
        <w:rPr>
          <w:rFonts w:ascii="Times New Roman" w:eastAsia="Times New Roman" w:hAnsi="Times New Roman"/>
          <w:i/>
          <w:sz w:val="24"/>
          <w:szCs w:val="24"/>
        </w:rPr>
      </w:pPr>
      <w:r w:rsidRPr="00715E4A">
        <w:rPr>
          <w:rFonts w:ascii="Times New Roman" w:eastAsia="Times New Roman" w:hAnsi="Times New Roman"/>
          <w:i/>
          <w:sz w:val="24"/>
          <w:szCs w:val="24"/>
        </w:rPr>
        <w:t>National Health Service Corps</w:t>
      </w:r>
      <w:r w:rsidRPr="00F05A20">
        <w:rPr>
          <w:rFonts w:ascii="Times New Roman" w:eastAsia="Times New Roman" w:hAnsi="Times New Roman"/>
          <w:iCs/>
          <w:sz w:val="24"/>
          <w:szCs w:val="24"/>
        </w:rPr>
        <w:t>:</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LMA </w:t>
      </w:r>
      <w:r w:rsidR="00A14001">
        <w:rPr>
          <w:rFonts w:ascii="Times New Roman" w:eastAsia="Times New Roman" w:hAnsi="Times New Roman"/>
          <w:sz w:val="24"/>
          <w:szCs w:val="24"/>
        </w:rPr>
        <w:t xml:space="preserve">will utilize the </w:t>
      </w:r>
      <w:r w:rsidRPr="00224C68">
        <w:rPr>
          <w:rFonts w:ascii="Times New Roman" w:eastAsia="Times New Roman" w:hAnsi="Times New Roman"/>
          <w:sz w:val="24"/>
          <w:szCs w:val="24"/>
        </w:rPr>
        <w:t>NHSC</w:t>
      </w:r>
      <w:r>
        <w:rPr>
          <w:rFonts w:ascii="Times New Roman" w:eastAsia="Times New Roman" w:hAnsi="Times New Roman"/>
          <w:sz w:val="24"/>
          <w:szCs w:val="24"/>
        </w:rPr>
        <w:t>-</w:t>
      </w:r>
      <w:r w:rsidRPr="00224C68">
        <w:rPr>
          <w:rFonts w:ascii="Times New Roman" w:eastAsia="Times New Roman" w:hAnsi="Times New Roman"/>
          <w:sz w:val="24"/>
          <w:szCs w:val="24"/>
        </w:rPr>
        <w:t>online job board for eligible positions</w:t>
      </w:r>
      <w:r w:rsidR="00A14001">
        <w:rPr>
          <w:rFonts w:ascii="Times New Roman" w:eastAsia="Times New Roman" w:hAnsi="Times New Roman"/>
          <w:sz w:val="24"/>
          <w:szCs w:val="24"/>
        </w:rPr>
        <w:t xml:space="preserve"> and NHSC Job Fairs for seeking providers.</w:t>
      </w:r>
      <w:r w:rsidRPr="00224C68">
        <w:rPr>
          <w:rFonts w:ascii="Times New Roman" w:eastAsia="Times New Roman" w:hAnsi="Times New Roman"/>
          <w:sz w:val="24"/>
          <w:szCs w:val="24"/>
        </w:rPr>
        <w:t xml:space="preserve"> </w:t>
      </w:r>
      <w:r>
        <w:rPr>
          <w:rFonts w:ascii="Times New Roman" w:eastAsia="Times New Roman" w:hAnsi="Times New Roman"/>
          <w:sz w:val="24"/>
          <w:szCs w:val="24"/>
        </w:rPr>
        <w:t>LMA</w:t>
      </w:r>
      <w:r w:rsidRPr="00224C68">
        <w:rPr>
          <w:rFonts w:ascii="Times New Roman" w:eastAsia="Times New Roman" w:hAnsi="Times New Roman"/>
          <w:sz w:val="24"/>
          <w:szCs w:val="24"/>
        </w:rPr>
        <w:t xml:space="preserve"> will market </w:t>
      </w:r>
      <w:r>
        <w:rPr>
          <w:rFonts w:ascii="Times New Roman" w:eastAsia="Times New Roman" w:hAnsi="Times New Roman"/>
          <w:sz w:val="24"/>
          <w:szCs w:val="24"/>
        </w:rPr>
        <w:t>the</w:t>
      </w:r>
      <w:r w:rsidRPr="00224C68">
        <w:rPr>
          <w:rFonts w:ascii="Times New Roman" w:eastAsia="Times New Roman" w:hAnsi="Times New Roman"/>
          <w:sz w:val="24"/>
          <w:szCs w:val="24"/>
        </w:rPr>
        <w:t xml:space="preserve"> NHSC</w:t>
      </w:r>
      <w:r w:rsidR="00A14001">
        <w:rPr>
          <w:rFonts w:ascii="Times New Roman" w:eastAsia="Times New Roman" w:hAnsi="Times New Roman"/>
          <w:sz w:val="24"/>
          <w:szCs w:val="24"/>
        </w:rPr>
        <w:t xml:space="preserve"> </w:t>
      </w:r>
      <w:r w:rsidRPr="00224C68">
        <w:rPr>
          <w:rFonts w:ascii="Times New Roman" w:eastAsia="Times New Roman" w:hAnsi="Times New Roman"/>
          <w:sz w:val="24"/>
          <w:szCs w:val="24"/>
        </w:rPr>
        <w:t>eligibility status on provider recruitment materials</w:t>
      </w:r>
      <w:r w:rsidR="00A14001">
        <w:rPr>
          <w:rFonts w:ascii="Times New Roman" w:eastAsia="Times New Roman" w:hAnsi="Times New Roman"/>
          <w:sz w:val="24"/>
          <w:szCs w:val="24"/>
        </w:rPr>
        <w:t>.</w:t>
      </w:r>
    </w:p>
    <w:p w14:paraId="0F62D8AF" w14:textId="77777777" w:rsidR="001D5AD9" w:rsidRDefault="001D5AD9" w:rsidP="00CB71C8">
      <w:pPr>
        <w:jc w:val="both"/>
        <w:rPr>
          <w:rFonts w:ascii="Times New Roman" w:eastAsia="Times New Roman" w:hAnsi="Times New Roman"/>
          <w:b/>
          <w:bCs/>
          <w:iCs/>
          <w:sz w:val="24"/>
          <w:szCs w:val="24"/>
          <w:u w:val="single"/>
        </w:rPr>
      </w:pPr>
    </w:p>
    <w:p w14:paraId="75E49059" w14:textId="77777777" w:rsidR="001D5AD9" w:rsidRDefault="001D5AD9" w:rsidP="00CB71C8">
      <w:pPr>
        <w:jc w:val="both"/>
        <w:rPr>
          <w:rFonts w:ascii="Times New Roman" w:eastAsia="Times New Roman" w:hAnsi="Times New Roman"/>
          <w:b/>
          <w:bCs/>
          <w:iCs/>
          <w:sz w:val="24"/>
          <w:szCs w:val="24"/>
          <w:u w:val="single"/>
        </w:rPr>
      </w:pPr>
    </w:p>
    <w:p w14:paraId="6FC8AC0E" w14:textId="77777777" w:rsidR="00A14001" w:rsidRDefault="00A14001" w:rsidP="00CB71C8">
      <w:pPr>
        <w:jc w:val="both"/>
        <w:rPr>
          <w:rFonts w:ascii="Times New Roman" w:eastAsia="Times New Roman" w:hAnsi="Times New Roman"/>
          <w:b/>
          <w:bCs/>
          <w:iCs/>
          <w:sz w:val="24"/>
          <w:szCs w:val="24"/>
          <w:u w:val="single"/>
        </w:rPr>
      </w:pPr>
    </w:p>
    <w:p w14:paraId="694BAE55" w14:textId="4205B39F" w:rsidR="00CB71C8" w:rsidRDefault="00CB71C8" w:rsidP="00CB71C8">
      <w:pPr>
        <w:jc w:val="both"/>
        <w:rPr>
          <w:rFonts w:ascii="Times New Roman" w:eastAsia="Times New Roman" w:hAnsi="Times New Roman"/>
          <w:iCs/>
          <w:sz w:val="24"/>
          <w:szCs w:val="24"/>
        </w:rPr>
      </w:pPr>
      <w:r w:rsidRPr="00874849">
        <w:rPr>
          <w:rFonts w:ascii="Times New Roman" w:eastAsia="Times New Roman" w:hAnsi="Times New Roman"/>
          <w:b/>
          <w:bCs/>
          <w:iCs/>
          <w:sz w:val="24"/>
          <w:szCs w:val="24"/>
          <w:u w:val="single"/>
        </w:rPr>
        <w:t>Reviewing Candidates and Short-Listing Process</w:t>
      </w:r>
      <w:r>
        <w:rPr>
          <w:rFonts w:ascii="Times New Roman" w:eastAsia="Times New Roman" w:hAnsi="Times New Roman"/>
          <w:iCs/>
          <w:sz w:val="24"/>
          <w:szCs w:val="24"/>
        </w:rPr>
        <w:t xml:space="preserve">: The criteria to be used in short-listing prospective providers will be agreed upon in advance of the vacancy being advertised and will be transparent and directly relevant to the post. </w:t>
      </w:r>
    </w:p>
    <w:p w14:paraId="1F1D8F0F" w14:textId="0E3BF967" w:rsidR="00CB71C8" w:rsidRDefault="00CB71C8" w:rsidP="00CB71C8">
      <w:pPr>
        <w:jc w:val="both"/>
        <w:rPr>
          <w:rFonts w:ascii="Times New Roman" w:eastAsia="Times New Roman" w:hAnsi="Times New Roman"/>
          <w:iCs/>
          <w:sz w:val="24"/>
          <w:szCs w:val="24"/>
        </w:rPr>
      </w:pPr>
      <w:r>
        <w:rPr>
          <w:rFonts w:ascii="Times New Roman" w:eastAsia="Times New Roman" w:hAnsi="Times New Roman"/>
          <w:iCs/>
          <w:sz w:val="24"/>
          <w:szCs w:val="24"/>
        </w:rPr>
        <w:t xml:space="preserve">All applicants will be screened for eligibility using the essential qualifications, experience, and skills criteria that will be outlined in the person specification. </w:t>
      </w:r>
    </w:p>
    <w:p w14:paraId="1C1E4692" w14:textId="77777777" w:rsidR="00CB71C8" w:rsidRDefault="00CB71C8" w:rsidP="00CB71C8">
      <w:pPr>
        <w:jc w:val="both"/>
        <w:rPr>
          <w:rFonts w:ascii="Times New Roman" w:eastAsia="Times New Roman" w:hAnsi="Times New Roman"/>
          <w:iCs/>
          <w:sz w:val="24"/>
          <w:szCs w:val="24"/>
        </w:rPr>
      </w:pPr>
      <w:r>
        <w:rPr>
          <w:rFonts w:ascii="Times New Roman" w:eastAsia="Times New Roman" w:hAnsi="Times New Roman"/>
          <w:iCs/>
          <w:sz w:val="24"/>
          <w:szCs w:val="24"/>
        </w:rPr>
        <w:t xml:space="preserve">Screening will include (but not limited to): accessing and reviewing three references from other health care providers, licensure verification, query of the National Practitioner Data Bank (NPDB), and two redacted work samples demonstrating competence in patient care and report writing. </w:t>
      </w:r>
    </w:p>
    <w:p w14:paraId="417CE3B8" w14:textId="77777777" w:rsidR="00CB71C8" w:rsidRDefault="00CB71C8" w:rsidP="00CB71C8">
      <w:pPr>
        <w:jc w:val="both"/>
        <w:rPr>
          <w:rFonts w:ascii="Times New Roman" w:eastAsia="Times New Roman" w:hAnsi="Times New Roman"/>
          <w:iCs/>
          <w:sz w:val="24"/>
          <w:szCs w:val="24"/>
        </w:rPr>
      </w:pPr>
      <w:r w:rsidRPr="00651A97">
        <w:rPr>
          <w:rFonts w:ascii="Times New Roman" w:eastAsia="Times New Roman" w:hAnsi="Times New Roman"/>
          <w:iCs/>
          <w:sz w:val="24"/>
          <w:szCs w:val="24"/>
        </w:rPr>
        <w:t xml:space="preserve">The first stage in the short-listing process </w:t>
      </w:r>
      <w:r>
        <w:rPr>
          <w:rFonts w:ascii="Times New Roman" w:eastAsia="Times New Roman" w:hAnsi="Times New Roman"/>
          <w:iCs/>
          <w:sz w:val="24"/>
          <w:szCs w:val="24"/>
        </w:rPr>
        <w:t>will be</w:t>
      </w:r>
      <w:r w:rsidRPr="00651A97">
        <w:rPr>
          <w:rFonts w:ascii="Times New Roman" w:eastAsia="Times New Roman" w:hAnsi="Times New Roman"/>
          <w:iCs/>
          <w:sz w:val="24"/>
          <w:szCs w:val="24"/>
        </w:rPr>
        <w:t xml:space="preserve"> the screening stage, whereby applicants who do not have the required qualifications, or otherwise fail to meet the essential standard for the post, </w:t>
      </w:r>
      <w:r>
        <w:rPr>
          <w:rFonts w:ascii="Times New Roman" w:eastAsia="Times New Roman" w:hAnsi="Times New Roman"/>
          <w:iCs/>
          <w:sz w:val="24"/>
          <w:szCs w:val="24"/>
        </w:rPr>
        <w:t>will be</w:t>
      </w:r>
      <w:r w:rsidRPr="00651A97">
        <w:rPr>
          <w:rFonts w:ascii="Times New Roman" w:eastAsia="Times New Roman" w:hAnsi="Times New Roman"/>
          <w:iCs/>
          <w:sz w:val="24"/>
          <w:szCs w:val="24"/>
        </w:rPr>
        <w:t xml:space="preserve"> eliminated.</w:t>
      </w:r>
    </w:p>
    <w:p w14:paraId="7338F11E" w14:textId="77777777" w:rsidR="00CB71C8" w:rsidRDefault="00CB71C8" w:rsidP="00CB71C8">
      <w:pPr>
        <w:jc w:val="both"/>
        <w:rPr>
          <w:rFonts w:ascii="Times New Roman" w:eastAsia="Times New Roman" w:hAnsi="Times New Roman"/>
          <w:iCs/>
          <w:sz w:val="24"/>
          <w:szCs w:val="24"/>
        </w:rPr>
      </w:pPr>
      <w:r w:rsidRPr="00651A97">
        <w:rPr>
          <w:rFonts w:ascii="Times New Roman" w:eastAsia="Times New Roman" w:hAnsi="Times New Roman"/>
          <w:iCs/>
          <w:sz w:val="24"/>
          <w:szCs w:val="24"/>
        </w:rPr>
        <w:t xml:space="preserve">The second stage </w:t>
      </w:r>
      <w:r>
        <w:rPr>
          <w:rFonts w:ascii="Times New Roman" w:eastAsia="Times New Roman" w:hAnsi="Times New Roman"/>
          <w:iCs/>
          <w:sz w:val="24"/>
          <w:szCs w:val="24"/>
        </w:rPr>
        <w:t>will aim to</w:t>
      </w:r>
      <w:r w:rsidRPr="00651A97">
        <w:rPr>
          <w:rFonts w:ascii="Times New Roman" w:eastAsia="Times New Roman" w:hAnsi="Times New Roman"/>
          <w:iCs/>
          <w:sz w:val="24"/>
          <w:szCs w:val="24"/>
        </w:rPr>
        <w:t xml:space="preserve"> reduce the number of qualified Candidates, if it is not practical to interview all applicants. This </w:t>
      </w:r>
      <w:r>
        <w:rPr>
          <w:rFonts w:ascii="Times New Roman" w:eastAsia="Times New Roman" w:hAnsi="Times New Roman"/>
          <w:iCs/>
          <w:sz w:val="24"/>
          <w:szCs w:val="24"/>
        </w:rPr>
        <w:t>will</w:t>
      </w:r>
      <w:r w:rsidRPr="00651A97">
        <w:rPr>
          <w:rFonts w:ascii="Times New Roman" w:eastAsia="Times New Roman" w:hAnsi="Times New Roman"/>
          <w:iCs/>
          <w:sz w:val="24"/>
          <w:szCs w:val="24"/>
        </w:rPr>
        <w:t xml:space="preserve"> be carried out by the Interview Panel using clear and consistent criteria. The Lead Person will then communicate with </w:t>
      </w:r>
      <w:r>
        <w:rPr>
          <w:rFonts w:ascii="Times New Roman" w:eastAsia="Times New Roman" w:hAnsi="Times New Roman"/>
          <w:iCs/>
          <w:sz w:val="24"/>
          <w:szCs w:val="24"/>
        </w:rPr>
        <w:t xml:space="preserve">both successful and </w:t>
      </w:r>
      <w:r w:rsidRPr="00651A97">
        <w:rPr>
          <w:rFonts w:ascii="Times New Roman" w:eastAsia="Times New Roman" w:hAnsi="Times New Roman"/>
          <w:iCs/>
          <w:sz w:val="24"/>
          <w:szCs w:val="24"/>
        </w:rPr>
        <w:t>unsuccessful Candidates.</w:t>
      </w:r>
    </w:p>
    <w:p w14:paraId="56223EA5" w14:textId="6D235B7E" w:rsidR="00CB71C8" w:rsidRDefault="00CB71C8" w:rsidP="00CB71C8">
      <w:pPr>
        <w:jc w:val="both"/>
        <w:rPr>
          <w:rFonts w:ascii="Times New Roman" w:eastAsia="Times New Roman" w:hAnsi="Times New Roman"/>
          <w:iCs/>
          <w:sz w:val="24"/>
          <w:szCs w:val="24"/>
        </w:rPr>
      </w:pPr>
      <w:r>
        <w:rPr>
          <w:rFonts w:ascii="Times New Roman" w:eastAsia="Times New Roman" w:hAnsi="Times New Roman"/>
          <w:iCs/>
          <w:sz w:val="24"/>
          <w:szCs w:val="24"/>
        </w:rPr>
        <w:t>The Lead Person will arrange the interview date and prepare the appropriate documentation and perform a credential verification. The Lead Person will also lead the interview process.</w:t>
      </w:r>
    </w:p>
    <w:p w14:paraId="37CFEDDF" w14:textId="2EA78349" w:rsidR="00CB71C8" w:rsidRPr="00D863AC" w:rsidRDefault="00CB71C8" w:rsidP="00CB71C8">
      <w:pPr>
        <w:jc w:val="both"/>
        <w:rPr>
          <w:rFonts w:ascii="Times New Roman" w:eastAsia="Times New Roman" w:hAnsi="Times New Roman"/>
          <w:iCs/>
          <w:sz w:val="24"/>
          <w:szCs w:val="24"/>
        </w:rPr>
      </w:pPr>
      <w:r w:rsidRPr="00D863AC">
        <w:rPr>
          <w:rFonts w:ascii="Times New Roman" w:eastAsia="Times New Roman" w:hAnsi="Times New Roman"/>
          <w:b/>
          <w:bCs/>
          <w:iCs/>
          <w:sz w:val="24"/>
          <w:szCs w:val="24"/>
          <w:u w:val="single"/>
        </w:rPr>
        <w:t>Interview Process</w:t>
      </w:r>
      <w:r w:rsidRPr="00D863AC">
        <w:rPr>
          <w:rFonts w:ascii="Times New Roman" w:eastAsia="Times New Roman" w:hAnsi="Times New Roman"/>
          <w:iCs/>
          <w:sz w:val="24"/>
          <w:szCs w:val="24"/>
        </w:rPr>
        <w:t>:</w:t>
      </w:r>
      <w:r>
        <w:rPr>
          <w:rFonts w:ascii="Times New Roman" w:eastAsia="Times New Roman" w:hAnsi="Times New Roman"/>
          <w:iCs/>
          <w:sz w:val="24"/>
          <w:szCs w:val="24"/>
        </w:rPr>
        <w:t xml:space="preserve"> The Interview Panel will </w:t>
      </w:r>
      <w:r>
        <w:rPr>
          <w:rFonts w:ascii="Times New Roman" w:eastAsia="Times New Roman" w:hAnsi="Times New Roman"/>
          <w:sz w:val="24"/>
          <w:szCs w:val="24"/>
        </w:rPr>
        <w:t>d</w:t>
      </w:r>
      <w:r w:rsidRPr="00224C68">
        <w:rPr>
          <w:rFonts w:ascii="Times New Roman" w:eastAsia="Times New Roman" w:hAnsi="Times New Roman"/>
          <w:sz w:val="24"/>
          <w:szCs w:val="24"/>
        </w:rPr>
        <w:t xml:space="preserve">evelop </w:t>
      </w:r>
      <w:r>
        <w:rPr>
          <w:rFonts w:ascii="Times New Roman" w:eastAsia="Times New Roman" w:hAnsi="Times New Roman"/>
          <w:sz w:val="24"/>
          <w:szCs w:val="24"/>
        </w:rPr>
        <w:t>a</w:t>
      </w:r>
      <w:r w:rsidRPr="00224C68">
        <w:rPr>
          <w:rFonts w:ascii="Times New Roman" w:eastAsia="Times New Roman" w:hAnsi="Times New Roman"/>
          <w:sz w:val="24"/>
          <w:szCs w:val="24"/>
        </w:rPr>
        <w:t xml:space="preserve"> list of</w:t>
      </w:r>
      <w:r>
        <w:rPr>
          <w:rFonts w:ascii="Times New Roman" w:eastAsia="Times New Roman" w:hAnsi="Times New Roman"/>
          <w:sz w:val="24"/>
          <w:szCs w:val="24"/>
        </w:rPr>
        <w:t xml:space="preserve"> core competency-based</w:t>
      </w:r>
      <w:r w:rsidRPr="00224C68">
        <w:rPr>
          <w:rFonts w:ascii="Times New Roman" w:eastAsia="Times New Roman" w:hAnsi="Times New Roman"/>
          <w:sz w:val="24"/>
          <w:szCs w:val="24"/>
        </w:rPr>
        <w:t xml:space="preserve"> questions</w:t>
      </w:r>
      <w:r>
        <w:rPr>
          <w:rFonts w:ascii="Times New Roman" w:eastAsia="Times New Roman" w:hAnsi="Times New Roman"/>
          <w:sz w:val="24"/>
          <w:szCs w:val="24"/>
        </w:rPr>
        <w:t xml:space="preserve"> that are consistent with the scope of the position. Each question will have a scoring rubric – i.e., 1 to 5, with 5 considered to be the ideal candidate. The Panel will r</w:t>
      </w:r>
      <w:r w:rsidRPr="00224C68">
        <w:rPr>
          <w:rFonts w:ascii="Times New Roman" w:eastAsia="Times New Roman" w:hAnsi="Times New Roman"/>
          <w:sz w:val="24"/>
          <w:szCs w:val="24"/>
        </w:rPr>
        <w:t xml:space="preserve">eview each candidate’s resume shortly before the interview. </w:t>
      </w:r>
      <w:r>
        <w:rPr>
          <w:rFonts w:ascii="Times New Roman" w:eastAsia="Times New Roman" w:hAnsi="Times New Roman"/>
          <w:sz w:val="24"/>
          <w:szCs w:val="24"/>
        </w:rPr>
        <w:t>During the interview, the Lead person will review</w:t>
      </w:r>
      <w:r>
        <w:rPr>
          <w:rFonts w:ascii="Times New Roman" w:eastAsia="Times New Roman" w:hAnsi="Times New Roman"/>
          <w:iCs/>
          <w:sz w:val="24"/>
          <w:szCs w:val="24"/>
        </w:rPr>
        <w:t xml:space="preserve"> the </w:t>
      </w:r>
      <w:r w:rsidRPr="00D863AC">
        <w:rPr>
          <w:rFonts w:ascii="Times New Roman" w:eastAsia="Times New Roman" w:hAnsi="Times New Roman"/>
          <w:sz w:val="24"/>
          <w:szCs w:val="24"/>
        </w:rPr>
        <w:t xml:space="preserve">position description and </w:t>
      </w:r>
      <w:r>
        <w:rPr>
          <w:rFonts w:ascii="Times New Roman" w:eastAsia="Times New Roman" w:hAnsi="Times New Roman"/>
          <w:sz w:val="24"/>
          <w:szCs w:val="24"/>
        </w:rPr>
        <w:t>the terms of the contract with LMA (i.e., independent practi</w:t>
      </w:r>
      <w:r w:rsidR="00A14001">
        <w:rPr>
          <w:rFonts w:ascii="Times New Roman" w:eastAsia="Times New Roman" w:hAnsi="Times New Roman"/>
          <w:sz w:val="24"/>
          <w:szCs w:val="24"/>
        </w:rPr>
        <w:t>tioner</w:t>
      </w:r>
      <w:r>
        <w:rPr>
          <w:rFonts w:ascii="Times New Roman" w:eastAsia="Times New Roman" w:hAnsi="Times New Roman"/>
          <w:sz w:val="24"/>
          <w:szCs w:val="24"/>
        </w:rPr>
        <w:t xml:space="preserve"> under service agreement). Each member of the Panel will then take turns asking questions. </w:t>
      </w:r>
      <w:proofErr w:type="gramStart"/>
      <w:r>
        <w:rPr>
          <w:rFonts w:ascii="Times New Roman" w:eastAsia="Times New Roman" w:hAnsi="Times New Roman"/>
          <w:sz w:val="24"/>
          <w:szCs w:val="24"/>
        </w:rPr>
        <w:t>A number of</w:t>
      </w:r>
      <w:proofErr w:type="gramEnd"/>
      <w:r>
        <w:rPr>
          <w:rFonts w:ascii="Times New Roman" w:eastAsia="Times New Roman" w:hAnsi="Times New Roman"/>
          <w:sz w:val="24"/>
          <w:szCs w:val="24"/>
        </w:rPr>
        <w:t xml:space="preserve"> materials will be offered to the Candidate at the conclusion of the interview (e.g., a sample contract for the position,</w:t>
      </w:r>
      <w:r w:rsidR="001D5AD9">
        <w:rPr>
          <w:rFonts w:ascii="Times New Roman" w:eastAsia="Times New Roman" w:hAnsi="Times New Roman"/>
          <w:sz w:val="24"/>
          <w:szCs w:val="24"/>
        </w:rPr>
        <w:t xml:space="preserve"> and</w:t>
      </w:r>
      <w:r>
        <w:rPr>
          <w:rFonts w:ascii="Times New Roman" w:eastAsia="Times New Roman" w:hAnsi="Times New Roman"/>
          <w:sz w:val="24"/>
          <w:szCs w:val="24"/>
        </w:rPr>
        <w:t xml:space="preserve"> information pamphlets about Butte and </w:t>
      </w:r>
      <w:r w:rsidR="001D5AD9">
        <w:rPr>
          <w:rFonts w:ascii="Times New Roman" w:eastAsia="Times New Roman" w:hAnsi="Times New Roman"/>
          <w:sz w:val="24"/>
          <w:szCs w:val="24"/>
        </w:rPr>
        <w:t xml:space="preserve">the </w:t>
      </w:r>
      <w:r>
        <w:rPr>
          <w:rFonts w:ascii="Times New Roman" w:eastAsia="Times New Roman" w:hAnsi="Times New Roman"/>
          <w:sz w:val="24"/>
          <w:szCs w:val="24"/>
        </w:rPr>
        <w:t>surrounding area). Candidate evaluation will take place immediately after the Candidate is dismissed. The Lead Person will inform the selected Candidate of the hiring decision.</w:t>
      </w:r>
    </w:p>
    <w:p w14:paraId="7D5D27BF" w14:textId="77777777" w:rsidR="00CB71C8" w:rsidRPr="003455B6" w:rsidRDefault="00CB71C8" w:rsidP="00CB71C8">
      <w:pPr>
        <w:jc w:val="both"/>
        <w:rPr>
          <w:rFonts w:ascii="Times New Roman" w:hAnsi="Times New Roman"/>
          <w:bCs/>
          <w:sz w:val="24"/>
          <w:szCs w:val="24"/>
        </w:rPr>
      </w:pPr>
      <w:r w:rsidRPr="00224C68">
        <w:rPr>
          <w:rFonts w:ascii="Times New Roman" w:hAnsi="Times New Roman"/>
          <w:b/>
          <w:sz w:val="24"/>
          <w:szCs w:val="24"/>
        </w:rPr>
        <w:t>R</w:t>
      </w:r>
      <w:r>
        <w:rPr>
          <w:rFonts w:ascii="Times New Roman" w:hAnsi="Times New Roman"/>
          <w:b/>
          <w:sz w:val="24"/>
          <w:szCs w:val="24"/>
        </w:rPr>
        <w:t>ETENTION POLICY</w:t>
      </w:r>
      <w:r>
        <w:rPr>
          <w:rFonts w:ascii="Times New Roman" w:hAnsi="Times New Roman"/>
          <w:bCs/>
          <w:sz w:val="24"/>
          <w:szCs w:val="24"/>
        </w:rPr>
        <w:t>: The goal of retention policy and procedure is to assure that providers who contract with LMA are satisfied in their work and life to avoid high turnover. The following methods will be applied across provider types to improve retention.</w:t>
      </w:r>
    </w:p>
    <w:p w14:paraId="79CACFAE" w14:textId="77777777" w:rsidR="00CB71C8" w:rsidRPr="003455B6" w:rsidRDefault="00CB71C8" w:rsidP="00CB71C8">
      <w:pPr>
        <w:pStyle w:val="NormalWeb"/>
        <w:shd w:val="clear" w:color="auto" w:fill="FFFFFF"/>
        <w:spacing w:before="240" w:beforeAutospacing="0" w:after="240" w:afterAutospacing="0" w:line="360" w:lineRule="atLeast"/>
        <w:jc w:val="both"/>
        <w:rPr>
          <w:color w:val="212529"/>
        </w:rPr>
      </w:pPr>
      <w:r w:rsidRPr="003455B6">
        <w:rPr>
          <w:rStyle w:val="Strong"/>
          <w:rFonts w:eastAsia="Calibri"/>
          <w:i/>
          <w:iCs/>
          <w:color w:val="212529"/>
        </w:rPr>
        <w:t>Onboarding and orientation</w:t>
      </w:r>
      <w:r>
        <w:rPr>
          <w:color w:val="212529"/>
        </w:rPr>
        <w:t>: Provide information</w:t>
      </w:r>
      <w:r w:rsidRPr="003455B6">
        <w:rPr>
          <w:color w:val="212529"/>
        </w:rPr>
        <w:t xml:space="preserve"> not only about the job but also the company culture </w:t>
      </w:r>
      <w:r>
        <w:rPr>
          <w:color w:val="212529"/>
        </w:rPr>
        <w:t>to</w:t>
      </w:r>
      <w:r w:rsidRPr="003455B6">
        <w:rPr>
          <w:color w:val="212529"/>
        </w:rPr>
        <w:t xml:space="preserve"> set the tone for the </w:t>
      </w:r>
      <w:r>
        <w:rPr>
          <w:color w:val="212529"/>
        </w:rPr>
        <w:t>providers</w:t>
      </w:r>
      <w:r w:rsidRPr="003455B6">
        <w:rPr>
          <w:color w:val="212529"/>
        </w:rPr>
        <w:t xml:space="preserve"> tenure </w:t>
      </w:r>
      <w:r>
        <w:rPr>
          <w:color w:val="212529"/>
        </w:rPr>
        <w:t>within the</w:t>
      </w:r>
      <w:r w:rsidRPr="003455B6">
        <w:rPr>
          <w:color w:val="212529"/>
        </w:rPr>
        <w:t xml:space="preserve"> company.</w:t>
      </w:r>
    </w:p>
    <w:p w14:paraId="349E6855" w14:textId="77777777" w:rsidR="001D5AD9" w:rsidRDefault="001D5AD9" w:rsidP="00CB71C8">
      <w:pPr>
        <w:pStyle w:val="NormalWeb"/>
        <w:shd w:val="clear" w:color="auto" w:fill="FFFFFF"/>
        <w:spacing w:before="240" w:beforeAutospacing="0" w:after="240" w:afterAutospacing="0" w:line="360" w:lineRule="atLeast"/>
        <w:jc w:val="both"/>
        <w:rPr>
          <w:rStyle w:val="Strong"/>
          <w:rFonts w:eastAsia="Calibri"/>
          <w:i/>
          <w:iCs/>
          <w:color w:val="212529"/>
        </w:rPr>
      </w:pPr>
    </w:p>
    <w:p w14:paraId="198979E8" w14:textId="77777777" w:rsidR="001D5AD9" w:rsidRDefault="001D5AD9" w:rsidP="00CB71C8">
      <w:pPr>
        <w:pStyle w:val="NormalWeb"/>
        <w:shd w:val="clear" w:color="auto" w:fill="FFFFFF"/>
        <w:spacing w:before="240" w:beforeAutospacing="0" w:after="240" w:afterAutospacing="0" w:line="360" w:lineRule="atLeast"/>
        <w:jc w:val="both"/>
        <w:rPr>
          <w:rStyle w:val="Strong"/>
          <w:rFonts w:eastAsia="Calibri"/>
          <w:i/>
          <w:iCs/>
          <w:color w:val="212529"/>
        </w:rPr>
      </w:pPr>
    </w:p>
    <w:p w14:paraId="496F014B" w14:textId="5DC68D10" w:rsidR="001D5AD9" w:rsidRPr="001D5AD9" w:rsidRDefault="00CB71C8" w:rsidP="00CB71C8">
      <w:pPr>
        <w:pStyle w:val="NormalWeb"/>
        <w:shd w:val="clear" w:color="auto" w:fill="FFFFFF"/>
        <w:spacing w:before="240" w:beforeAutospacing="0" w:after="240" w:afterAutospacing="0" w:line="360" w:lineRule="atLeast"/>
        <w:jc w:val="both"/>
        <w:rPr>
          <w:rStyle w:val="Strong"/>
          <w:b w:val="0"/>
          <w:bCs w:val="0"/>
          <w:color w:val="212529"/>
        </w:rPr>
      </w:pPr>
      <w:r w:rsidRPr="003455B6">
        <w:rPr>
          <w:rStyle w:val="Strong"/>
          <w:rFonts w:eastAsia="Calibri"/>
          <w:i/>
          <w:iCs/>
          <w:color w:val="212529"/>
        </w:rPr>
        <w:t>Mentorship programs</w:t>
      </w:r>
      <w:r>
        <w:rPr>
          <w:color w:val="212529"/>
        </w:rPr>
        <w:t>:</w:t>
      </w:r>
      <w:r w:rsidRPr="003455B6">
        <w:rPr>
          <w:color w:val="212529"/>
        </w:rPr>
        <w:t xml:space="preserve"> </w:t>
      </w:r>
      <w:r>
        <w:rPr>
          <w:color w:val="212529"/>
        </w:rPr>
        <w:t>Encourage already-established providers within the scope of the position to mentor and offer guidance to the new provider.</w:t>
      </w:r>
    </w:p>
    <w:p w14:paraId="11FF18F2" w14:textId="42917C41" w:rsidR="00CB71C8" w:rsidRPr="003455B6" w:rsidRDefault="00CB71C8" w:rsidP="00CB71C8">
      <w:pPr>
        <w:pStyle w:val="NormalWeb"/>
        <w:shd w:val="clear" w:color="auto" w:fill="FFFFFF"/>
        <w:spacing w:before="240" w:beforeAutospacing="0" w:after="240" w:afterAutospacing="0" w:line="360" w:lineRule="atLeast"/>
        <w:jc w:val="both"/>
        <w:rPr>
          <w:color w:val="212529"/>
        </w:rPr>
      </w:pPr>
      <w:r>
        <w:rPr>
          <w:rStyle w:val="Strong"/>
          <w:rFonts w:eastAsia="Calibri"/>
          <w:i/>
          <w:iCs/>
          <w:color w:val="212529"/>
        </w:rPr>
        <w:t>Provider</w:t>
      </w:r>
      <w:r w:rsidRPr="003455B6">
        <w:rPr>
          <w:rStyle w:val="Strong"/>
          <w:rFonts w:eastAsia="Calibri"/>
          <w:i/>
          <w:iCs/>
          <w:color w:val="212529"/>
        </w:rPr>
        <w:t xml:space="preserve"> compensation</w:t>
      </w:r>
      <w:r>
        <w:rPr>
          <w:color w:val="212529"/>
        </w:rPr>
        <w:t xml:space="preserve">: Assure that every new provider has a full understanding of the terms of their service contract with LMA, including percent revenue retained, billing, and accounts receivable.  </w:t>
      </w:r>
      <w:r w:rsidRPr="003455B6">
        <w:rPr>
          <w:color w:val="212529"/>
        </w:rPr>
        <w:t xml:space="preserve"> </w:t>
      </w:r>
    </w:p>
    <w:p w14:paraId="026CC02E" w14:textId="251E8E02" w:rsidR="00CB71C8" w:rsidRPr="003455B6" w:rsidRDefault="00CB71C8" w:rsidP="00CB71C8">
      <w:pPr>
        <w:pStyle w:val="NormalWeb"/>
        <w:shd w:val="clear" w:color="auto" w:fill="FFFFFF"/>
        <w:spacing w:before="240" w:beforeAutospacing="0" w:after="240" w:afterAutospacing="0" w:line="360" w:lineRule="atLeast"/>
        <w:jc w:val="both"/>
        <w:rPr>
          <w:color w:val="212529"/>
        </w:rPr>
      </w:pPr>
      <w:r w:rsidRPr="003455B6">
        <w:rPr>
          <w:rStyle w:val="Strong"/>
          <w:rFonts w:eastAsia="Calibri"/>
          <w:i/>
          <w:iCs/>
          <w:color w:val="212529"/>
        </w:rPr>
        <w:t>Communication and feedback</w:t>
      </w:r>
      <w:r>
        <w:rPr>
          <w:color w:val="212529"/>
        </w:rPr>
        <w:t xml:space="preserve">: </w:t>
      </w:r>
      <w:r w:rsidRPr="003455B6">
        <w:rPr>
          <w:color w:val="212529"/>
        </w:rPr>
        <w:t xml:space="preserve"> Keep open lines of communication</w:t>
      </w:r>
      <w:r>
        <w:rPr>
          <w:color w:val="212529"/>
        </w:rPr>
        <w:t xml:space="preserve"> and encourage providers (and other staff) to share</w:t>
      </w:r>
      <w:r w:rsidRPr="003455B6">
        <w:rPr>
          <w:color w:val="212529"/>
        </w:rPr>
        <w:t xml:space="preserve"> ideas,</w:t>
      </w:r>
      <w:r>
        <w:rPr>
          <w:color w:val="212529"/>
        </w:rPr>
        <w:t xml:space="preserve"> questions</w:t>
      </w:r>
      <w:r w:rsidR="001D5AD9">
        <w:rPr>
          <w:color w:val="212529"/>
        </w:rPr>
        <w:t>,</w:t>
      </w:r>
      <w:r>
        <w:rPr>
          <w:color w:val="212529"/>
        </w:rPr>
        <w:t xml:space="preserve"> and concerns, as well as short- and long-term goals for their practice and the future of LMA</w:t>
      </w:r>
      <w:r w:rsidRPr="003455B6">
        <w:rPr>
          <w:color w:val="212529"/>
        </w:rPr>
        <w:t xml:space="preserve">. </w:t>
      </w:r>
    </w:p>
    <w:p w14:paraId="21154408" w14:textId="14671E2F" w:rsidR="00CB71C8" w:rsidRPr="003455B6" w:rsidRDefault="00CB71C8" w:rsidP="00CB71C8">
      <w:pPr>
        <w:pStyle w:val="NormalWeb"/>
        <w:shd w:val="clear" w:color="auto" w:fill="FFFFFF"/>
        <w:spacing w:before="240" w:beforeAutospacing="0" w:after="240" w:afterAutospacing="0" w:line="360" w:lineRule="atLeast"/>
        <w:jc w:val="both"/>
        <w:rPr>
          <w:color w:val="212529"/>
        </w:rPr>
      </w:pPr>
      <w:r w:rsidRPr="003455B6">
        <w:rPr>
          <w:rStyle w:val="Strong"/>
          <w:rFonts w:eastAsia="Calibri"/>
          <w:i/>
          <w:iCs/>
          <w:color w:val="212529"/>
        </w:rPr>
        <w:t>Recognition and rewards systems</w:t>
      </w:r>
      <w:r w:rsidR="00A14001">
        <w:rPr>
          <w:color w:val="212529"/>
        </w:rPr>
        <w:t xml:space="preserve">: </w:t>
      </w:r>
      <w:r>
        <w:rPr>
          <w:color w:val="212529"/>
        </w:rPr>
        <w:t>Make active efforts to show</w:t>
      </w:r>
      <w:r w:rsidRPr="003455B6">
        <w:rPr>
          <w:color w:val="212529"/>
        </w:rPr>
        <w:t xml:space="preserve"> appreciation to </w:t>
      </w:r>
      <w:r>
        <w:rPr>
          <w:color w:val="212529"/>
        </w:rPr>
        <w:t>providers and staff at the clinic and community level.</w:t>
      </w:r>
      <w:r w:rsidRPr="003455B6">
        <w:rPr>
          <w:color w:val="212529"/>
        </w:rPr>
        <w:t xml:space="preserve"> </w:t>
      </w:r>
    </w:p>
    <w:p w14:paraId="47DFBDE6" w14:textId="77777777" w:rsidR="00CB71C8" w:rsidRPr="00A14001" w:rsidRDefault="00CB71C8" w:rsidP="00CB71C8">
      <w:pPr>
        <w:pStyle w:val="NormalWeb"/>
        <w:shd w:val="clear" w:color="auto" w:fill="FFFFFF"/>
        <w:spacing w:before="240" w:beforeAutospacing="0" w:after="240" w:afterAutospacing="0" w:line="360" w:lineRule="atLeast"/>
        <w:jc w:val="both"/>
        <w:rPr>
          <w:b/>
          <w:bCs/>
          <w:color w:val="212529"/>
        </w:rPr>
      </w:pPr>
      <w:r w:rsidRPr="0089567F">
        <w:rPr>
          <w:rStyle w:val="Strong"/>
          <w:rFonts w:eastAsia="Calibri"/>
          <w:i/>
          <w:iCs/>
          <w:color w:val="212529"/>
        </w:rPr>
        <w:t>Flexible working arrangements</w:t>
      </w:r>
      <w:r>
        <w:rPr>
          <w:rStyle w:val="Strong"/>
          <w:rFonts w:eastAsia="Calibri"/>
          <w:color w:val="212529"/>
        </w:rPr>
        <w:t xml:space="preserve">: </w:t>
      </w:r>
      <w:r w:rsidRPr="00A14001">
        <w:rPr>
          <w:rStyle w:val="Strong"/>
          <w:rFonts w:eastAsia="Calibri"/>
          <w:b w:val="0"/>
          <w:bCs w:val="0"/>
          <w:color w:val="212529"/>
        </w:rPr>
        <w:t xml:space="preserve">Providers have complete control over when and how they see patients (e.g., compressed schedules, days off, vacations). </w:t>
      </w:r>
    </w:p>
    <w:p w14:paraId="6D850CF9" w14:textId="77777777" w:rsidR="00CB71C8" w:rsidRPr="003455B6" w:rsidRDefault="00CB71C8" w:rsidP="00CB71C8">
      <w:pPr>
        <w:pStyle w:val="NormalWeb"/>
        <w:shd w:val="clear" w:color="auto" w:fill="FFFFFF"/>
        <w:spacing w:before="240" w:beforeAutospacing="0" w:after="240" w:afterAutospacing="0" w:line="360" w:lineRule="atLeast"/>
        <w:jc w:val="both"/>
        <w:rPr>
          <w:color w:val="212529"/>
        </w:rPr>
      </w:pPr>
      <w:r>
        <w:rPr>
          <w:color w:val="212529"/>
        </w:rPr>
        <w:t>Efforts will be made to revisit our provider recruitment and retention strategies yearly. This assures that the organization is staying current on best practices in developing an attractive workplace culture and strong relationships between LMA and independent providers.</w:t>
      </w:r>
      <w:r w:rsidRPr="003455B6">
        <w:rPr>
          <w:color w:val="212529"/>
        </w:rPr>
        <w:t> </w:t>
      </w:r>
    </w:p>
    <w:p w14:paraId="244FA64B" w14:textId="77777777" w:rsidR="00CB71C8" w:rsidRDefault="00CB71C8" w:rsidP="00CB71C8"/>
    <w:p w14:paraId="062D9D8A" w14:textId="6C017E15" w:rsidR="00E808F0" w:rsidRPr="006764D5" w:rsidRDefault="00E808F0" w:rsidP="006764D5"/>
    <w:sectPr w:rsidR="00E808F0" w:rsidRPr="006764D5" w:rsidSect="00C01D71">
      <w:headerReference w:type="default" r:id="rId7"/>
      <w:footerReference w:type="default" r:id="rId8"/>
      <w:type w:val="continuous"/>
      <w:pgSz w:w="12240" w:h="15840" w:code="1"/>
      <w:pgMar w:top="2524" w:right="432" w:bottom="677" w:left="432"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DDFA7" w14:textId="77777777" w:rsidR="00F71758" w:rsidRDefault="00F71758" w:rsidP="006705D3">
      <w:pPr>
        <w:spacing w:after="0" w:line="240" w:lineRule="auto"/>
      </w:pPr>
      <w:r>
        <w:separator/>
      </w:r>
    </w:p>
  </w:endnote>
  <w:endnote w:type="continuationSeparator" w:id="0">
    <w:p w14:paraId="6C3930F6" w14:textId="77777777" w:rsidR="00F71758" w:rsidRDefault="00F71758" w:rsidP="0067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423094"/>
      <w:docPartObj>
        <w:docPartGallery w:val="Page Numbers (Bottom of Page)"/>
        <w:docPartUnique/>
      </w:docPartObj>
    </w:sdtPr>
    <w:sdtEndPr/>
    <w:sdtContent>
      <w:sdt>
        <w:sdtPr>
          <w:id w:val="53423095"/>
          <w:docPartObj>
            <w:docPartGallery w:val="Page Numbers (Top of Page)"/>
            <w:docPartUnique/>
          </w:docPartObj>
        </w:sdtPr>
        <w:sdtEndPr/>
        <w:sdtContent>
          <w:p w14:paraId="354EBA48" w14:textId="78A2F47F" w:rsidR="00BF1922" w:rsidRPr="00D92064" w:rsidRDefault="00BF1922" w:rsidP="00BF1922">
            <w:pPr>
              <w:pStyle w:val="NoSpacing"/>
              <w:spacing w:line="276" w:lineRule="auto"/>
              <w:jc w:val="center"/>
              <w:rPr>
                <w:rFonts w:ascii="Poor Richard" w:hAnsi="Poor Richard"/>
                <w:spacing w:val="20"/>
                <w:sz w:val="22"/>
                <w:szCs w:val="22"/>
              </w:rPr>
            </w:pPr>
            <w:r w:rsidRPr="00D92064">
              <w:rPr>
                <w:rFonts w:ascii="Poor Richard" w:hAnsi="Poor Richard" w:cs="Arial"/>
                <w:sz w:val="22"/>
                <w:szCs w:val="22"/>
                <w:shd w:val="clear" w:color="auto" w:fill="FFFFFF"/>
              </w:rPr>
              <w:t xml:space="preserve">600 Dewey Blvd., Suite B </w:t>
            </w:r>
            <w:r w:rsidRPr="00D92064">
              <w:rPr>
                <w:rFonts w:ascii="Poor Richard" w:hAnsi="Poor Richard"/>
                <w:spacing w:val="20"/>
                <w:sz w:val="22"/>
                <w:szCs w:val="22"/>
              </w:rPr>
              <w:sym w:font="Symbol" w:char="F0B7"/>
            </w:r>
            <w:r w:rsidRPr="00D92064">
              <w:rPr>
                <w:rFonts w:ascii="Poor Richard" w:hAnsi="Poor Richard"/>
                <w:spacing w:val="20"/>
                <w:sz w:val="22"/>
                <w:szCs w:val="22"/>
              </w:rPr>
              <w:t xml:space="preserve"> </w:t>
            </w:r>
            <w:r w:rsidRPr="00D92064">
              <w:rPr>
                <w:rFonts w:ascii="Poor Richard" w:hAnsi="Poor Richard" w:cs="Arial"/>
                <w:spacing w:val="20"/>
                <w:sz w:val="22"/>
                <w:szCs w:val="22"/>
              </w:rPr>
              <w:t xml:space="preserve">Butte, MT </w:t>
            </w:r>
            <w:proofErr w:type="gramStart"/>
            <w:r w:rsidRPr="00D92064">
              <w:rPr>
                <w:rFonts w:ascii="Poor Richard" w:hAnsi="Poor Richard" w:cs="Arial"/>
                <w:spacing w:val="20"/>
                <w:sz w:val="22"/>
                <w:szCs w:val="22"/>
              </w:rPr>
              <w:t>59701</w:t>
            </w:r>
            <w:r w:rsidR="00556D31">
              <w:rPr>
                <w:rFonts w:ascii="Poor Richard" w:hAnsi="Poor Richard" w:cs="Arial"/>
                <w:spacing w:val="20"/>
                <w:sz w:val="22"/>
                <w:szCs w:val="22"/>
              </w:rPr>
              <w:t xml:space="preserve"> </w:t>
            </w:r>
            <w:r>
              <w:rPr>
                <w:rFonts w:ascii="Poor Richard" w:hAnsi="Poor Richard" w:cs="Arial"/>
                <w:spacing w:val="20"/>
                <w:sz w:val="22"/>
                <w:szCs w:val="22"/>
              </w:rPr>
              <w:t xml:space="preserve"> </w:t>
            </w:r>
            <w:r w:rsidRPr="00D92064">
              <w:rPr>
                <w:rFonts w:ascii="Poor Richard" w:hAnsi="Poor Richard" w:cs="Arial"/>
                <w:spacing w:val="20"/>
                <w:sz w:val="22"/>
                <w:szCs w:val="22"/>
              </w:rPr>
              <w:t>&amp;</w:t>
            </w:r>
            <w:proofErr w:type="gramEnd"/>
            <w:r w:rsidRPr="00D92064">
              <w:rPr>
                <w:rFonts w:ascii="Poor Richard" w:hAnsi="Poor Richard" w:cs="Arial"/>
                <w:spacing w:val="20"/>
                <w:sz w:val="22"/>
                <w:szCs w:val="22"/>
              </w:rPr>
              <w:t xml:space="preserve"> </w:t>
            </w:r>
            <w:r w:rsidR="00556D31">
              <w:rPr>
                <w:rFonts w:ascii="Poor Richard" w:hAnsi="Poor Richard" w:cs="Arial"/>
                <w:spacing w:val="20"/>
                <w:sz w:val="22"/>
                <w:szCs w:val="22"/>
              </w:rPr>
              <w:t xml:space="preserve"> 509 Main St.</w:t>
            </w:r>
            <w:r w:rsidRPr="00D92064">
              <w:rPr>
                <w:rFonts w:ascii="Poor Richard" w:hAnsi="Poor Richard"/>
                <w:spacing w:val="20"/>
                <w:sz w:val="22"/>
                <w:szCs w:val="22"/>
              </w:rPr>
              <w:t xml:space="preserve"> </w:t>
            </w:r>
            <w:r w:rsidRPr="00D92064">
              <w:rPr>
                <w:rFonts w:ascii="Poor Richard" w:hAnsi="Poor Richard"/>
                <w:spacing w:val="20"/>
                <w:sz w:val="22"/>
                <w:szCs w:val="22"/>
              </w:rPr>
              <w:sym w:font="Symbol" w:char="F0B7"/>
            </w:r>
            <w:r w:rsidRPr="00D92064">
              <w:rPr>
                <w:rFonts w:ascii="Poor Richard" w:hAnsi="Poor Richard"/>
                <w:spacing w:val="20"/>
                <w:sz w:val="22"/>
                <w:szCs w:val="22"/>
              </w:rPr>
              <w:t xml:space="preserve"> </w:t>
            </w:r>
            <w:r w:rsidRPr="00D92064">
              <w:rPr>
                <w:rFonts w:ascii="Poor Richard" w:hAnsi="Poor Richard" w:cs="Arial"/>
                <w:spacing w:val="20"/>
                <w:sz w:val="22"/>
                <w:szCs w:val="22"/>
              </w:rPr>
              <w:t xml:space="preserve"> Deer Lodge, MT 59722</w:t>
            </w:r>
          </w:p>
          <w:p w14:paraId="284D1AA6" w14:textId="77777777" w:rsidR="00BF1922" w:rsidRPr="00D92064" w:rsidRDefault="00BF1922" w:rsidP="00BF1922">
            <w:pPr>
              <w:pStyle w:val="NoSpacing"/>
              <w:spacing w:line="276" w:lineRule="auto"/>
              <w:jc w:val="center"/>
              <w:rPr>
                <w:rFonts w:ascii="Poor Richard" w:hAnsi="Poor Richard"/>
                <w:spacing w:val="20"/>
                <w:sz w:val="22"/>
                <w:szCs w:val="22"/>
              </w:rPr>
            </w:pPr>
            <w:r w:rsidRPr="00D92064">
              <w:rPr>
                <w:rFonts w:ascii="Poor Richard" w:hAnsi="Poor Richard"/>
                <w:spacing w:val="20"/>
                <w:sz w:val="22"/>
                <w:szCs w:val="22"/>
              </w:rPr>
              <w:t xml:space="preserve">Phone: 406-782-4778 </w:t>
            </w:r>
            <w:r w:rsidRPr="00D92064">
              <w:rPr>
                <w:rFonts w:ascii="Poor Richard" w:hAnsi="Poor Richard"/>
                <w:spacing w:val="20"/>
                <w:sz w:val="22"/>
                <w:szCs w:val="22"/>
              </w:rPr>
              <w:sym w:font="Symbol" w:char="F0B7"/>
            </w:r>
            <w:r w:rsidRPr="00D92064">
              <w:rPr>
                <w:rFonts w:ascii="Poor Richard" w:hAnsi="Poor Richard"/>
                <w:spacing w:val="20"/>
                <w:sz w:val="22"/>
                <w:szCs w:val="22"/>
              </w:rPr>
              <w:t xml:space="preserve"> Fax: 406-782-1318</w:t>
            </w:r>
          </w:p>
          <w:p w14:paraId="31041884" w14:textId="77777777" w:rsidR="00BF1922" w:rsidRDefault="00BF1922" w:rsidP="00BF1922">
            <w:pPr>
              <w:pStyle w:val="NoSpacing"/>
              <w:jc w:val="center"/>
            </w:pPr>
            <w:r w:rsidRPr="00D958F0">
              <w:rPr>
                <w:rFonts w:ascii="Poor Richard" w:hAnsi="Poor Richard" w:cs="Arial"/>
                <w:b/>
                <w:sz w:val="24"/>
                <w:szCs w:val="24"/>
              </w:rPr>
              <w:t>Navigating Life's Obstacles…</w:t>
            </w:r>
            <w:proofErr w:type="gramStart"/>
            <w:r w:rsidRPr="00D958F0">
              <w:rPr>
                <w:rFonts w:ascii="Poor Richard" w:hAnsi="Poor Richard" w:cs="Arial"/>
                <w:b/>
                <w:sz w:val="24"/>
                <w:szCs w:val="24"/>
              </w:rPr>
              <w:t>….Choose</w:t>
            </w:r>
            <w:proofErr w:type="gramEnd"/>
            <w:r w:rsidRPr="00D958F0">
              <w:rPr>
                <w:rFonts w:ascii="Poor Richard" w:hAnsi="Poor Richard" w:cs="Arial"/>
                <w:b/>
                <w:sz w:val="24"/>
                <w:szCs w:val="24"/>
              </w:rPr>
              <w:t xml:space="preserve"> LMA</w:t>
            </w:r>
          </w:p>
        </w:sdtContent>
      </w:sdt>
    </w:sdtContent>
  </w:sdt>
  <w:p w14:paraId="062D9D92" w14:textId="77777777" w:rsidR="0044376D" w:rsidRPr="00BF1922" w:rsidRDefault="0044376D" w:rsidP="00BF1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3B4AD" w14:textId="77777777" w:rsidR="00F71758" w:rsidRDefault="00F71758" w:rsidP="006705D3">
      <w:pPr>
        <w:spacing w:after="0" w:line="240" w:lineRule="auto"/>
      </w:pPr>
      <w:r>
        <w:separator/>
      </w:r>
    </w:p>
  </w:footnote>
  <w:footnote w:type="continuationSeparator" w:id="0">
    <w:p w14:paraId="699F8014" w14:textId="77777777" w:rsidR="00F71758" w:rsidRDefault="00F71758" w:rsidP="00670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D9D8F" w14:textId="349B40ED" w:rsidR="0044376D" w:rsidRDefault="009F25CB">
    <w:pPr>
      <w:pStyle w:val="Header"/>
    </w:pPr>
    <w:r>
      <w:rPr>
        <w:noProof/>
        <w:sz w:val="24"/>
        <w:szCs w:val="24"/>
      </w:rPr>
      <mc:AlternateContent>
        <mc:Choice Requires="wps">
          <w:drawing>
            <wp:anchor distT="0" distB="0" distL="114300" distR="114300" simplePos="0" relativeHeight="251659776" behindDoc="0" locked="0" layoutInCell="1" allowOverlap="1" wp14:anchorId="062D9D93" wp14:editId="46AB4C4F">
              <wp:simplePos x="0" y="0"/>
              <wp:positionH relativeFrom="column">
                <wp:posOffset>1485900</wp:posOffset>
              </wp:positionH>
              <wp:positionV relativeFrom="paragraph">
                <wp:posOffset>802005</wp:posOffset>
              </wp:positionV>
              <wp:extent cx="5303520" cy="485775"/>
              <wp:effectExtent l="9525" t="11430" r="11430" b="76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485775"/>
                      </a:xfrm>
                      <a:prstGeom prst="rect">
                        <a:avLst/>
                      </a:prstGeom>
                      <a:solidFill>
                        <a:srgbClr val="FFFFFF"/>
                      </a:solidFill>
                      <a:ln w="9525">
                        <a:solidFill>
                          <a:srgbClr val="000000"/>
                        </a:solidFill>
                        <a:miter lim="800000"/>
                        <a:headEnd/>
                        <a:tailEnd/>
                      </a:ln>
                    </wps:spPr>
                    <wps:txbx>
                      <w:txbxContent>
                        <w:p w14:paraId="062D9D98" w14:textId="3A3C2AB5" w:rsidR="00870950" w:rsidRDefault="003C1978" w:rsidP="00870950">
                          <w:pPr>
                            <w:jc w:val="center"/>
                            <w:rPr>
                              <w:rFonts w:ascii="Times New Roman" w:hAnsi="Times New Roman"/>
                              <w:b/>
                              <w:sz w:val="32"/>
                              <w:szCs w:val="32"/>
                            </w:rPr>
                          </w:pPr>
                          <w:r w:rsidRPr="003C1978">
                            <w:rPr>
                              <w:rFonts w:ascii="Times New Roman" w:hAnsi="Times New Roman"/>
                              <w:b/>
                              <w:sz w:val="32"/>
                              <w:szCs w:val="32"/>
                            </w:rPr>
                            <w:t>R</w:t>
                          </w:r>
                          <w:r w:rsidR="001D5AD9">
                            <w:rPr>
                              <w:rFonts w:ascii="Times New Roman" w:hAnsi="Times New Roman"/>
                              <w:b/>
                              <w:sz w:val="32"/>
                              <w:szCs w:val="32"/>
                            </w:rPr>
                            <w:t>ecruitment</w:t>
                          </w:r>
                          <w:r w:rsidRPr="003C1978">
                            <w:rPr>
                              <w:rFonts w:ascii="Times New Roman" w:hAnsi="Times New Roman"/>
                              <w:b/>
                              <w:sz w:val="32"/>
                              <w:szCs w:val="32"/>
                            </w:rPr>
                            <w:t>, H</w:t>
                          </w:r>
                          <w:r w:rsidR="001D5AD9">
                            <w:rPr>
                              <w:rFonts w:ascii="Times New Roman" w:hAnsi="Times New Roman"/>
                              <w:b/>
                              <w:sz w:val="32"/>
                              <w:szCs w:val="32"/>
                            </w:rPr>
                            <w:t>iring</w:t>
                          </w:r>
                          <w:r w:rsidRPr="003C1978">
                            <w:rPr>
                              <w:rFonts w:ascii="Times New Roman" w:hAnsi="Times New Roman"/>
                              <w:b/>
                              <w:sz w:val="32"/>
                              <w:szCs w:val="32"/>
                            </w:rPr>
                            <w:t xml:space="preserve">, </w:t>
                          </w:r>
                          <w:r w:rsidR="001D5AD9">
                            <w:rPr>
                              <w:rFonts w:ascii="Times New Roman" w:hAnsi="Times New Roman"/>
                              <w:b/>
                              <w:sz w:val="32"/>
                              <w:szCs w:val="32"/>
                            </w:rPr>
                            <w:t>and</w:t>
                          </w:r>
                          <w:r w:rsidRPr="003C1978">
                            <w:rPr>
                              <w:rFonts w:ascii="Times New Roman" w:hAnsi="Times New Roman"/>
                              <w:b/>
                              <w:sz w:val="32"/>
                              <w:szCs w:val="32"/>
                            </w:rPr>
                            <w:t xml:space="preserve"> R</w:t>
                          </w:r>
                          <w:r w:rsidR="001D5AD9">
                            <w:rPr>
                              <w:rFonts w:ascii="Times New Roman" w:hAnsi="Times New Roman"/>
                              <w:b/>
                              <w:sz w:val="32"/>
                              <w:szCs w:val="32"/>
                            </w:rPr>
                            <w:t>etention Policy</w:t>
                          </w:r>
                        </w:p>
                        <w:p w14:paraId="313F35D3" w14:textId="6100B1D9" w:rsidR="001D5AD9" w:rsidRDefault="001D5AD9" w:rsidP="00870950">
                          <w:pPr>
                            <w:jc w:val="center"/>
                            <w:rPr>
                              <w:rFonts w:ascii="Times New Roman" w:hAnsi="Times New Roman"/>
                              <w:b/>
                              <w:sz w:val="32"/>
                              <w:szCs w:val="32"/>
                            </w:rPr>
                          </w:pPr>
                        </w:p>
                        <w:p w14:paraId="72B3B5A2" w14:textId="77777777" w:rsidR="001D5AD9" w:rsidRPr="003C1978" w:rsidRDefault="001D5AD9" w:rsidP="00870950">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D9D93" id="_x0000_t202" coordsize="21600,21600" o:spt="202" path="m,l,21600r21600,l21600,xe">
              <v:stroke joinstyle="miter"/>
              <v:path gradientshapeok="t" o:connecttype="rect"/>
            </v:shapetype>
            <v:shape id="Text Box 7" o:spid="_x0000_s1026" type="#_x0000_t202" style="position:absolute;margin-left:117pt;margin-top:63.15pt;width:417.6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">
              <v:textbox>
                <w:txbxContent>
                  <w:p w14:paraId="062D9D98" w14:textId="3A3C2AB5" w:rsidR="00870950" w:rsidRDefault="003C1978" w:rsidP="00870950">
                    <w:pPr>
                      <w:jc w:val="center"/>
                      <w:rPr>
                        <w:rFonts w:ascii="Times New Roman" w:hAnsi="Times New Roman"/>
                        <w:b/>
                        <w:sz w:val="32"/>
                        <w:szCs w:val="32"/>
                      </w:rPr>
                    </w:pPr>
                    <w:r w:rsidRPr="003C1978">
                      <w:rPr>
                        <w:rFonts w:ascii="Times New Roman" w:hAnsi="Times New Roman"/>
                        <w:b/>
                        <w:sz w:val="32"/>
                        <w:szCs w:val="32"/>
                      </w:rPr>
                      <w:t>R</w:t>
                    </w:r>
                    <w:r w:rsidR="001D5AD9">
                      <w:rPr>
                        <w:rFonts w:ascii="Times New Roman" w:hAnsi="Times New Roman"/>
                        <w:b/>
                        <w:sz w:val="32"/>
                        <w:szCs w:val="32"/>
                      </w:rPr>
                      <w:t>ecruitment</w:t>
                    </w:r>
                    <w:r w:rsidRPr="003C1978">
                      <w:rPr>
                        <w:rFonts w:ascii="Times New Roman" w:hAnsi="Times New Roman"/>
                        <w:b/>
                        <w:sz w:val="32"/>
                        <w:szCs w:val="32"/>
                      </w:rPr>
                      <w:t>, H</w:t>
                    </w:r>
                    <w:r w:rsidR="001D5AD9">
                      <w:rPr>
                        <w:rFonts w:ascii="Times New Roman" w:hAnsi="Times New Roman"/>
                        <w:b/>
                        <w:sz w:val="32"/>
                        <w:szCs w:val="32"/>
                      </w:rPr>
                      <w:t>iring</w:t>
                    </w:r>
                    <w:r w:rsidRPr="003C1978">
                      <w:rPr>
                        <w:rFonts w:ascii="Times New Roman" w:hAnsi="Times New Roman"/>
                        <w:b/>
                        <w:sz w:val="32"/>
                        <w:szCs w:val="32"/>
                      </w:rPr>
                      <w:t xml:space="preserve">, </w:t>
                    </w:r>
                    <w:r w:rsidR="001D5AD9">
                      <w:rPr>
                        <w:rFonts w:ascii="Times New Roman" w:hAnsi="Times New Roman"/>
                        <w:b/>
                        <w:sz w:val="32"/>
                        <w:szCs w:val="32"/>
                      </w:rPr>
                      <w:t>and</w:t>
                    </w:r>
                    <w:r w:rsidRPr="003C1978">
                      <w:rPr>
                        <w:rFonts w:ascii="Times New Roman" w:hAnsi="Times New Roman"/>
                        <w:b/>
                        <w:sz w:val="32"/>
                        <w:szCs w:val="32"/>
                      </w:rPr>
                      <w:t xml:space="preserve"> R</w:t>
                    </w:r>
                    <w:r w:rsidR="001D5AD9">
                      <w:rPr>
                        <w:rFonts w:ascii="Times New Roman" w:hAnsi="Times New Roman"/>
                        <w:b/>
                        <w:sz w:val="32"/>
                        <w:szCs w:val="32"/>
                      </w:rPr>
                      <w:t>etention Policy</w:t>
                    </w:r>
                  </w:p>
                  <w:p w14:paraId="313F35D3" w14:textId="6100B1D9" w:rsidR="001D5AD9" w:rsidRDefault="001D5AD9" w:rsidP="00870950">
                    <w:pPr>
                      <w:jc w:val="center"/>
                      <w:rPr>
                        <w:rFonts w:ascii="Times New Roman" w:hAnsi="Times New Roman"/>
                        <w:b/>
                        <w:sz w:val="32"/>
                        <w:szCs w:val="32"/>
                      </w:rPr>
                    </w:pPr>
                  </w:p>
                  <w:p w14:paraId="72B3B5A2" w14:textId="77777777" w:rsidR="001D5AD9" w:rsidRPr="003C1978" w:rsidRDefault="001D5AD9" w:rsidP="00870950">
                    <w:pPr>
                      <w:jc w:val="center"/>
                      <w:rPr>
                        <w:sz w:val="32"/>
                        <w:szCs w:val="32"/>
                      </w:rPr>
                    </w:pPr>
                  </w:p>
                </w:txbxContent>
              </v:textbox>
            </v:shape>
          </w:pict>
        </mc:Fallback>
      </mc:AlternateContent>
    </w:r>
    <w:r>
      <w:rPr>
        <w:noProof/>
        <w:sz w:val="24"/>
        <w:szCs w:val="24"/>
      </w:rPr>
      <mc:AlternateContent>
        <mc:Choice Requires="wps">
          <w:drawing>
            <wp:anchor distT="36576" distB="36576" distL="36576" distR="36576" simplePos="0" relativeHeight="251658752" behindDoc="0" locked="0" layoutInCell="1" allowOverlap="1" wp14:anchorId="062D9D94" wp14:editId="6A7BC1D6">
              <wp:simplePos x="0" y="0"/>
              <wp:positionH relativeFrom="column">
                <wp:posOffset>1306830</wp:posOffset>
              </wp:positionH>
              <wp:positionV relativeFrom="paragraph">
                <wp:posOffset>285750</wp:posOffset>
              </wp:positionV>
              <wp:extent cx="5636895" cy="499110"/>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36895" cy="499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14:paraId="062D9D99" w14:textId="77777777" w:rsidR="0044376D" w:rsidRPr="00A90BBF" w:rsidRDefault="0044376D" w:rsidP="00FA25F9">
                          <w:pPr>
                            <w:pStyle w:val="msoorganizationname2"/>
                            <w:widowControl w:val="0"/>
                            <w:jc w:val="center"/>
                            <w:rPr>
                              <w:rFonts w:ascii="Poor Richard" w:hAnsi="Poor Richard"/>
                              <w:sz w:val="40"/>
                              <w:szCs w:val="40"/>
                            </w:rPr>
                          </w:pPr>
                          <w:proofErr w:type="gramStart"/>
                          <w:r w:rsidRPr="00A90BBF">
                            <w:rPr>
                              <w:rFonts w:ascii="Poor Richard" w:hAnsi="Poor Richard"/>
                              <w:color w:val="006699"/>
                              <w:sz w:val="72"/>
                              <w:szCs w:val="72"/>
                            </w:rPr>
                            <w:t>L</w:t>
                          </w:r>
                          <w:r w:rsidRPr="00A90BBF">
                            <w:rPr>
                              <w:rFonts w:ascii="Poor Richard" w:hAnsi="Poor Richard"/>
                              <w:sz w:val="40"/>
                              <w:szCs w:val="40"/>
                            </w:rPr>
                            <w:t xml:space="preserve">ife </w:t>
                          </w:r>
                          <w:r>
                            <w:rPr>
                              <w:rFonts w:ascii="Poor Richard" w:hAnsi="Poor Richard"/>
                              <w:sz w:val="40"/>
                              <w:szCs w:val="40"/>
                            </w:rPr>
                            <w:t xml:space="preserve"> </w:t>
                          </w:r>
                          <w:r w:rsidRPr="008B7AE0">
                            <w:rPr>
                              <w:rFonts w:ascii="Poor Richard" w:hAnsi="Poor Richard"/>
                              <w:color w:val="006699"/>
                              <w:sz w:val="72"/>
                              <w:szCs w:val="72"/>
                            </w:rPr>
                            <w:t>M</w:t>
                          </w:r>
                          <w:r w:rsidRPr="00A90BBF">
                            <w:rPr>
                              <w:rFonts w:ascii="Poor Richard" w:hAnsi="Poor Richard"/>
                              <w:sz w:val="40"/>
                              <w:szCs w:val="40"/>
                            </w:rPr>
                            <w:t>anagement</w:t>
                          </w:r>
                          <w:proofErr w:type="gramEnd"/>
                          <w:r w:rsidRPr="00A90BBF">
                            <w:rPr>
                              <w:rFonts w:ascii="Poor Richard" w:hAnsi="Poor Richard"/>
                              <w:sz w:val="40"/>
                              <w:szCs w:val="40"/>
                            </w:rPr>
                            <w:t xml:space="preserve"> </w:t>
                          </w:r>
                          <w:r>
                            <w:rPr>
                              <w:rFonts w:ascii="Poor Richard" w:hAnsi="Poor Richard"/>
                              <w:sz w:val="40"/>
                              <w:szCs w:val="40"/>
                            </w:rPr>
                            <w:t xml:space="preserve"> </w:t>
                          </w:r>
                          <w:r w:rsidRPr="008B7AE0">
                            <w:rPr>
                              <w:rFonts w:ascii="Poor Richard" w:hAnsi="Poor Richard"/>
                              <w:color w:val="006699"/>
                              <w:sz w:val="72"/>
                              <w:szCs w:val="72"/>
                            </w:rPr>
                            <w:t>A</w:t>
                          </w:r>
                          <w:r w:rsidRPr="00A90BBF">
                            <w:rPr>
                              <w:rFonts w:ascii="Poor Richard" w:hAnsi="Poor Richard"/>
                              <w:sz w:val="40"/>
                              <w:szCs w:val="40"/>
                            </w:rPr>
                            <w:t xml:space="preserve">ssociates, </w:t>
                          </w:r>
                          <w:r>
                            <w:rPr>
                              <w:rFonts w:ascii="Poor Richard" w:hAnsi="Poor Richard"/>
                              <w:sz w:val="40"/>
                              <w:szCs w:val="40"/>
                            </w:rPr>
                            <w:t xml:space="preserve"> </w:t>
                          </w:r>
                          <w:r w:rsidRPr="00A90BBF">
                            <w:rPr>
                              <w:rFonts w:ascii="Poor Richard" w:hAnsi="Poor Richard"/>
                              <w:sz w:val="40"/>
                              <w:szCs w:val="40"/>
                            </w:rPr>
                            <w:t>LLC</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9D94" id="Text Box 1" o:spid="_x0000_s1027" type="#_x0000_t202" style="position:absolute;margin-left:102.9pt;margin-top:22.5pt;width:443.85pt;height:39.3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" filled="f" stroked="f" strokecolor="blue" strokeweight="0" insetpen="t">
              <o:lock v:ext="edit" shapetype="t"/>
              <v:textbox inset="2.88pt,0,2.88pt,0">
                <w:txbxContent>
                  <w:p w14:paraId="062D9D99" w14:textId="77777777" w:rsidR="0044376D" w:rsidRPr="00A90BBF" w:rsidRDefault="0044376D" w:rsidP="00FA25F9">
                    <w:pPr>
                      <w:pStyle w:val="msoorganizationname2"/>
                      <w:widowControl w:val="0"/>
                      <w:jc w:val="center"/>
                      <w:rPr>
                        <w:rFonts w:ascii="Poor Richard" w:hAnsi="Poor Richard"/>
                        <w:sz w:val="40"/>
                        <w:szCs w:val="40"/>
                      </w:rPr>
                    </w:pPr>
                    <w:r w:rsidRPr="00A90BBF">
                      <w:rPr>
                        <w:rFonts w:ascii="Poor Richard" w:hAnsi="Poor Richard"/>
                        <w:color w:val="006699"/>
                        <w:sz w:val="72"/>
                        <w:szCs w:val="72"/>
                      </w:rPr>
                      <w:t>L</w:t>
                    </w:r>
                    <w:r w:rsidRPr="00A90BBF">
                      <w:rPr>
                        <w:rFonts w:ascii="Poor Richard" w:hAnsi="Poor Richard"/>
                        <w:sz w:val="40"/>
                        <w:szCs w:val="40"/>
                      </w:rPr>
                      <w:t xml:space="preserve">ife </w:t>
                    </w:r>
                    <w:r>
                      <w:rPr>
                        <w:rFonts w:ascii="Poor Richard" w:hAnsi="Poor Richard"/>
                        <w:sz w:val="40"/>
                        <w:szCs w:val="40"/>
                      </w:rPr>
                      <w:t xml:space="preserve"> </w:t>
                    </w:r>
                    <w:r w:rsidRPr="008B7AE0">
                      <w:rPr>
                        <w:rFonts w:ascii="Poor Richard" w:hAnsi="Poor Richard"/>
                        <w:color w:val="006699"/>
                        <w:sz w:val="72"/>
                        <w:szCs w:val="72"/>
                      </w:rPr>
                      <w:t>M</w:t>
                    </w:r>
                    <w:r w:rsidRPr="00A90BBF">
                      <w:rPr>
                        <w:rFonts w:ascii="Poor Richard" w:hAnsi="Poor Richard"/>
                        <w:sz w:val="40"/>
                        <w:szCs w:val="40"/>
                      </w:rPr>
                      <w:t xml:space="preserve">anagement </w:t>
                    </w:r>
                    <w:r>
                      <w:rPr>
                        <w:rFonts w:ascii="Poor Richard" w:hAnsi="Poor Richard"/>
                        <w:sz w:val="40"/>
                        <w:szCs w:val="40"/>
                      </w:rPr>
                      <w:t xml:space="preserve"> </w:t>
                    </w:r>
                    <w:r w:rsidRPr="008B7AE0">
                      <w:rPr>
                        <w:rFonts w:ascii="Poor Richard" w:hAnsi="Poor Richard"/>
                        <w:color w:val="006699"/>
                        <w:sz w:val="72"/>
                        <w:szCs w:val="72"/>
                      </w:rPr>
                      <w:t>A</w:t>
                    </w:r>
                    <w:r w:rsidRPr="00A90BBF">
                      <w:rPr>
                        <w:rFonts w:ascii="Poor Richard" w:hAnsi="Poor Richard"/>
                        <w:sz w:val="40"/>
                        <w:szCs w:val="40"/>
                      </w:rPr>
                      <w:t xml:space="preserve">ssociates, </w:t>
                    </w:r>
                    <w:r>
                      <w:rPr>
                        <w:rFonts w:ascii="Poor Richard" w:hAnsi="Poor Richard"/>
                        <w:sz w:val="40"/>
                        <w:szCs w:val="40"/>
                      </w:rPr>
                      <w:t xml:space="preserve"> </w:t>
                    </w:r>
                    <w:r w:rsidRPr="00A90BBF">
                      <w:rPr>
                        <w:rFonts w:ascii="Poor Richard" w:hAnsi="Poor Richard"/>
                        <w:sz w:val="40"/>
                        <w:szCs w:val="40"/>
                      </w:rPr>
                      <w:t>LLC</w:t>
                    </w:r>
                  </w:p>
                </w:txbxContent>
              </v:textbox>
            </v:shape>
          </w:pict>
        </mc:Fallback>
      </mc:AlternateContent>
    </w:r>
    <w:r>
      <w:rPr>
        <w:noProof/>
        <w:sz w:val="24"/>
        <w:szCs w:val="24"/>
      </w:rPr>
      <mc:AlternateContent>
        <mc:Choice Requires="wps">
          <w:drawing>
            <wp:anchor distT="36576" distB="36576" distL="36576" distR="36576" simplePos="0" relativeHeight="251657728" behindDoc="0" locked="0" layoutInCell="1" allowOverlap="1" wp14:anchorId="062D9D95" wp14:editId="25C13DAB">
              <wp:simplePos x="0" y="0"/>
              <wp:positionH relativeFrom="column">
                <wp:posOffset>60960</wp:posOffset>
              </wp:positionH>
              <wp:positionV relativeFrom="paragraph">
                <wp:posOffset>1032510</wp:posOffset>
              </wp:positionV>
              <wp:extent cx="1200150" cy="316230"/>
              <wp:effectExtent l="3810" t="381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16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2D9D9A" w14:textId="77777777" w:rsidR="0044376D" w:rsidRPr="00210C3C" w:rsidRDefault="0044376D" w:rsidP="006705D3">
                          <w:pPr>
                            <w:widowControl w:val="0"/>
                            <w:jc w:val="center"/>
                            <w:rPr>
                              <w:rFonts w:ascii="Poor Richard" w:hAnsi="Poor Richard"/>
                              <w:b/>
                              <w:color w:val="4F81BD" w:themeColor="accent1"/>
                              <w:spacing w:val="20"/>
                              <w:sz w:val="28"/>
                              <w:szCs w:val="28"/>
                            </w:rPr>
                          </w:pPr>
                          <w:r w:rsidRPr="00210C3C">
                            <w:rPr>
                              <w:rFonts w:ascii="Poor Richard" w:hAnsi="Poor Richard"/>
                              <w:b/>
                              <w:color w:val="4F81BD" w:themeColor="accent1"/>
                              <w:spacing w:val="20"/>
                              <w:sz w:val="28"/>
                              <w:szCs w:val="28"/>
                            </w:rPr>
                            <w:t>LMA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9D95" id="Text Box 5" o:spid="_x0000_s1028" type="#_x0000_t202" style="position:absolute;margin-left:4.8pt;margin-top:81.3pt;width:94.5pt;height:24.9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" filled="f" stroked="f" strokecolor="black [0]" insetpen="t">
              <v:textbox inset="2.88pt,2.88pt,2.88pt,2.88pt">
                <w:txbxContent>
                  <w:p w14:paraId="062D9D9A" w14:textId="77777777" w:rsidR="0044376D" w:rsidRPr="00210C3C" w:rsidRDefault="0044376D" w:rsidP="006705D3">
                    <w:pPr>
                      <w:widowControl w:val="0"/>
                      <w:jc w:val="center"/>
                      <w:rPr>
                        <w:rFonts w:ascii="Poor Richard" w:hAnsi="Poor Richard"/>
                        <w:b/>
                        <w:color w:val="4F81BD" w:themeColor="accent1"/>
                        <w:spacing w:val="20"/>
                        <w:sz w:val="28"/>
                        <w:szCs w:val="28"/>
                      </w:rPr>
                    </w:pPr>
                    <w:r w:rsidRPr="00210C3C">
                      <w:rPr>
                        <w:rFonts w:ascii="Poor Richard" w:hAnsi="Poor Richard"/>
                        <w:b/>
                        <w:color w:val="4F81BD" w:themeColor="accent1"/>
                        <w:spacing w:val="20"/>
                        <w:sz w:val="28"/>
                        <w:szCs w:val="28"/>
                      </w:rPr>
                      <w:t>LMA</w:t>
                    </w:r>
                  </w:p>
                </w:txbxContent>
              </v:textbox>
            </v:shape>
          </w:pict>
        </mc:Fallback>
      </mc:AlternateContent>
    </w:r>
    <w:r w:rsidR="0044376D">
      <w:rPr>
        <w:noProof/>
        <w:sz w:val="24"/>
        <w:szCs w:val="24"/>
      </w:rPr>
      <w:drawing>
        <wp:anchor distT="36576" distB="36576" distL="36576" distR="36576" simplePos="0" relativeHeight="251655680" behindDoc="0" locked="0" layoutInCell="1" allowOverlap="1" wp14:anchorId="062D9D96" wp14:editId="062D9D97">
          <wp:simplePos x="0" y="0"/>
          <wp:positionH relativeFrom="column">
            <wp:posOffset>80010</wp:posOffset>
          </wp:positionH>
          <wp:positionV relativeFrom="paragraph">
            <wp:posOffset>60960</wp:posOffset>
          </wp:positionV>
          <wp:extent cx="1184910" cy="1021080"/>
          <wp:effectExtent l="19050" t="0" r="0" b="0"/>
          <wp:wrapNone/>
          <wp:docPr id="4" name="Picture 4" descr="canstock5275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stock5275349"/>
                  <pic:cNvPicPr>
                    <a:picLocks noChangeAspect="1" noChangeArrowheads="1"/>
                  </pic:cNvPicPr>
                </pic:nvPicPr>
                <pic:blipFill>
                  <a:blip r:embed="rId1"/>
                  <a:srcRect/>
                  <a:stretch>
                    <a:fillRect/>
                  </a:stretch>
                </pic:blipFill>
                <pic:spPr bwMode="auto">
                  <a:xfrm>
                    <a:off x="0" y="0"/>
                    <a:ext cx="1184910" cy="1021080"/>
                  </a:xfrm>
                  <a:prstGeom prst="rect">
                    <a:avLst/>
                  </a:prstGeom>
                  <a:noFill/>
                  <a:ln w="9525" algn="in">
                    <a:noFill/>
                    <a:miter lim="800000"/>
                    <a:headEnd/>
                    <a:tailE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26E90"/>
    <w:multiLevelType w:val="hybridMultilevel"/>
    <w:tmpl w:val="09B0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C75D6D"/>
    <w:multiLevelType w:val="hybridMultilevel"/>
    <w:tmpl w:val="C54A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95E6B"/>
    <w:multiLevelType w:val="hybridMultilevel"/>
    <w:tmpl w:val="03F04C86"/>
    <w:lvl w:ilvl="0" w:tplc="673E221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F5059"/>
    <w:multiLevelType w:val="hybridMultilevel"/>
    <w:tmpl w:val="7AD6D4D4"/>
    <w:lvl w:ilvl="0" w:tplc="D03ABAAA">
      <w:start w:val="1"/>
      <w:numFmt w:val="bullet"/>
      <w:lvlText w:val="□"/>
      <w:lvlJc w:val="left"/>
      <w:pPr>
        <w:ind w:left="360" w:hanging="360"/>
      </w:pPr>
      <w:rPr>
        <w:rFonts w:ascii="Arial" w:hAnsi="Arial" w:hint="default"/>
        <w:b/>
        <w:i w:val="0"/>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554C7F"/>
    <w:multiLevelType w:val="hybridMultilevel"/>
    <w:tmpl w:val="D3A01C96"/>
    <w:lvl w:ilvl="0" w:tplc="D03ABAAA">
      <w:start w:val="1"/>
      <w:numFmt w:val="bullet"/>
      <w:lvlText w:val="□"/>
      <w:lvlJc w:val="left"/>
      <w:pPr>
        <w:ind w:left="360" w:hanging="360"/>
      </w:pPr>
      <w:rPr>
        <w:rFonts w:ascii="Arial" w:hAnsi="Arial" w:hint="default"/>
        <w:b/>
        <w:i w:val="0"/>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593886"/>
    <w:multiLevelType w:val="hybridMultilevel"/>
    <w:tmpl w:val="71F2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763662">
    <w:abstractNumId w:val="3"/>
  </w:num>
  <w:num w:numId="2" w16cid:durableId="1835335987">
    <w:abstractNumId w:val="4"/>
  </w:num>
  <w:num w:numId="3" w16cid:durableId="1957365609">
    <w:abstractNumId w:val="2"/>
  </w:num>
  <w:num w:numId="4" w16cid:durableId="374893968">
    <w:abstractNumId w:val="5"/>
  </w:num>
  <w:num w:numId="5" w16cid:durableId="162626856">
    <w:abstractNumId w:val="1"/>
  </w:num>
  <w:num w:numId="6" w16cid:durableId="15572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CwNDMxtzA1sDC3NLdQ0lEKTi0uzszPAykwqQUAo5dvGywAAAA="/>
    <w:docVar w:name="dgnword-docGUID" w:val="{D679CA14-9E4F-4F94-A727-A9C6952AEE08}"/>
    <w:docVar w:name="dgnword-eventsink" w:val="334163712"/>
  </w:docVars>
  <w:rsids>
    <w:rsidRoot w:val="006705D3"/>
    <w:rsid w:val="00003969"/>
    <w:rsid w:val="0001211A"/>
    <w:rsid w:val="00014B29"/>
    <w:rsid w:val="00015952"/>
    <w:rsid w:val="00015A9F"/>
    <w:rsid w:val="00015EFF"/>
    <w:rsid w:val="00022B16"/>
    <w:rsid w:val="00023D3F"/>
    <w:rsid w:val="00024E45"/>
    <w:rsid w:val="00025360"/>
    <w:rsid w:val="00030345"/>
    <w:rsid w:val="00030F4F"/>
    <w:rsid w:val="00033ED3"/>
    <w:rsid w:val="00050746"/>
    <w:rsid w:val="00053DB2"/>
    <w:rsid w:val="0006707D"/>
    <w:rsid w:val="00074F7D"/>
    <w:rsid w:val="00076AC8"/>
    <w:rsid w:val="0008040F"/>
    <w:rsid w:val="00081CB2"/>
    <w:rsid w:val="000841E3"/>
    <w:rsid w:val="00094C26"/>
    <w:rsid w:val="000A2DE0"/>
    <w:rsid w:val="000A505B"/>
    <w:rsid w:val="000A5F82"/>
    <w:rsid w:val="000A6088"/>
    <w:rsid w:val="000C7AC6"/>
    <w:rsid w:val="000D0600"/>
    <w:rsid w:val="000D069C"/>
    <w:rsid w:val="000D5460"/>
    <w:rsid w:val="000E0C19"/>
    <w:rsid w:val="000E2675"/>
    <w:rsid w:val="000E3979"/>
    <w:rsid w:val="000E44D0"/>
    <w:rsid w:val="000E5C7B"/>
    <w:rsid w:val="000F744B"/>
    <w:rsid w:val="00106B42"/>
    <w:rsid w:val="0011114E"/>
    <w:rsid w:val="001112FD"/>
    <w:rsid w:val="00113382"/>
    <w:rsid w:val="001210C1"/>
    <w:rsid w:val="0012316F"/>
    <w:rsid w:val="00124DC4"/>
    <w:rsid w:val="0012619E"/>
    <w:rsid w:val="001303C5"/>
    <w:rsid w:val="00144975"/>
    <w:rsid w:val="00153157"/>
    <w:rsid w:val="00154841"/>
    <w:rsid w:val="00155D38"/>
    <w:rsid w:val="00161298"/>
    <w:rsid w:val="00161A35"/>
    <w:rsid w:val="00162B2C"/>
    <w:rsid w:val="001660C3"/>
    <w:rsid w:val="00172217"/>
    <w:rsid w:val="00175CF9"/>
    <w:rsid w:val="0018253A"/>
    <w:rsid w:val="00187114"/>
    <w:rsid w:val="001907D3"/>
    <w:rsid w:val="0019161D"/>
    <w:rsid w:val="001944AA"/>
    <w:rsid w:val="0019490F"/>
    <w:rsid w:val="001953D5"/>
    <w:rsid w:val="00196E2D"/>
    <w:rsid w:val="00197EC9"/>
    <w:rsid w:val="001A26BD"/>
    <w:rsid w:val="001A2857"/>
    <w:rsid w:val="001A71EE"/>
    <w:rsid w:val="001B3BD1"/>
    <w:rsid w:val="001B7522"/>
    <w:rsid w:val="001C4E26"/>
    <w:rsid w:val="001C5B64"/>
    <w:rsid w:val="001C5BD1"/>
    <w:rsid w:val="001C6142"/>
    <w:rsid w:val="001D15A0"/>
    <w:rsid w:val="001D256C"/>
    <w:rsid w:val="001D5AD9"/>
    <w:rsid w:val="001D7151"/>
    <w:rsid w:val="001E0568"/>
    <w:rsid w:val="001E252C"/>
    <w:rsid w:val="001E34D4"/>
    <w:rsid w:val="001E3919"/>
    <w:rsid w:val="001E56AC"/>
    <w:rsid w:val="001E6E70"/>
    <w:rsid w:val="001F209F"/>
    <w:rsid w:val="001F45BF"/>
    <w:rsid w:val="001F52A1"/>
    <w:rsid w:val="00200089"/>
    <w:rsid w:val="00202840"/>
    <w:rsid w:val="00203044"/>
    <w:rsid w:val="0020315B"/>
    <w:rsid w:val="00205208"/>
    <w:rsid w:val="002075A2"/>
    <w:rsid w:val="00210C3C"/>
    <w:rsid w:val="00211C3F"/>
    <w:rsid w:val="00214F1E"/>
    <w:rsid w:val="002154CE"/>
    <w:rsid w:val="002241B3"/>
    <w:rsid w:val="00224593"/>
    <w:rsid w:val="002266B0"/>
    <w:rsid w:val="00234192"/>
    <w:rsid w:val="00236511"/>
    <w:rsid w:val="0023687F"/>
    <w:rsid w:val="0025061E"/>
    <w:rsid w:val="00251D23"/>
    <w:rsid w:val="00251F91"/>
    <w:rsid w:val="00254FF4"/>
    <w:rsid w:val="00261FED"/>
    <w:rsid w:val="002631FB"/>
    <w:rsid w:val="002634BE"/>
    <w:rsid w:val="002656A3"/>
    <w:rsid w:val="002657A1"/>
    <w:rsid w:val="00270CC5"/>
    <w:rsid w:val="00272928"/>
    <w:rsid w:val="00275127"/>
    <w:rsid w:val="00276F8F"/>
    <w:rsid w:val="00281B99"/>
    <w:rsid w:val="00286CA7"/>
    <w:rsid w:val="002871FB"/>
    <w:rsid w:val="0028768D"/>
    <w:rsid w:val="00287E6F"/>
    <w:rsid w:val="00290292"/>
    <w:rsid w:val="00290F0D"/>
    <w:rsid w:val="00294A7B"/>
    <w:rsid w:val="002A2259"/>
    <w:rsid w:val="002A3EDA"/>
    <w:rsid w:val="002A4C4C"/>
    <w:rsid w:val="002A4ED2"/>
    <w:rsid w:val="002A5160"/>
    <w:rsid w:val="002B0B60"/>
    <w:rsid w:val="002B23AD"/>
    <w:rsid w:val="002B356E"/>
    <w:rsid w:val="002B5E6A"/>
    <w:rsid w:val="002C011B"/>
    <w:rsid w:val="002C5068"/>
    <w:rsid w:val="002D1438"/>
    <w:rsid w:val="002D59B0"/>
    <w:rsid w:val="002E42AD"/>
    <w:rsid w:val="002E512B"/>
    <w:rsid w:val="002E7EF7"/>
    <w:rsid w:val="002F1FDF"/>
    <w:rsid w:val="002F2A6F"/>
    <w:rsid w:val="002F3ED9"/>
    <w:rsid w:val="002F40A8"/>
    <w:rsid w:val="002F6B16"/>
    <w:rsid w:val="002F6B1E"/>
    <w:rsid w:val="00300275"/>
    <w:rsid w:val="0030203B"/>
    <w:rsid w:val="00310976"/>
    <w:rsid w:val="00310E52"/>
    <w:rsid w:val="003144F9"/>
    <w:rsid w:val="00315216"/>
    <w:rsid w:val="00324D1E"/>
    <w:rsid w:val="00327E84"/>
    <w:rsid w:val="00334540"/>
    <w:rsid w:val="0033684C"/>
    <w:rsid w:val="0033697A"/>
    <w:rsid w:val="00337DAD"/>
    <w:rsid w:val="00340705"/>
    <w:rsid w:val="00343E97"/>
    <w:rsid w:val="00345D67"/>
    <w:rsid w:val="00353AF8"/>
    <w:rsid w:val="00356339"/>
    <w:rsid w:val="003576A8"/>
    <w:rsid w:val="00365ABB"/>
    <w:rsid w:val="003664BE"/>
    <w:rsid w:val="003753F2"/>
    <w:rsid w:val="00375AAC"/>
    <w:rsid w:val="00377CCF"/>
    <w:rsid w:val="003868FF"/>
    <w:rsid w:val="00391D03"/>
    <w:rsid w:val="00392980"/>
    <w:rsid w:val="003956AC"/>
    <w:rsid w:val="00396B9D"/>
    <w:rsid w:val="003A0850"/>
    <w:rsid w:val="003A1B5F"/>
    <w:rsid w:val="003A1F7E"/>
    <w:rsid w:val="003B0F52"/>
    <w:rsid w:val="003B2CC8"/>
    <w:rsid w:val="003C1978"/>
    <w:rsid w:val="003C7DF9"/>
    <w:rsid w:val="003D070A"/>
    <w:rsid w:val="003F0D9E"/>
    <w:rsid w:val="003F0E13"/>
    <w:rsid w:val="003F1B6F"/>
    <w:rsid w:val="00404F4F"/>
    <w:rsid w:val="00405E87"/>
    <w:rsid w:val="00405FB6"/>
    <w:rsid w:val="00407D9B"/>
    <w:rsid w:val="00413521"/>
    <w:rsid w:val="00423514"/>
    <w:rsid w:val="00433FE5"/>
    <w:rsid w:val="004341CF"/>
    <w:rsid w:val="0044376D"/>
    <w:rsid w:val="004523C1"/>
    <w:rsid w:val="004549FF"/>
    <w:rsid w:val="00454AA5"/>
    <w:rsid w:val="004551CD"/>
    <w:rsid w:val="00457483"/>
    <w:rsid w:val="00457B18"/>
    <w:rsid w:val="00457FCB"/>
    <w:rsid w:val="00460EF1"/>
    <w:rsid w:val="004616B0"/>
    <w:rsid w:val="00466525"/>
    <w:rsid w:val="004704E3"/>
    <w:rsid w:val="00473654"/>
    <w:rsid w:val="004776FC"/>
    <w:rsid w:val="00490996"/>
    <w:rsid w:val="00490B68"/>
    <w:rsid w:val="00490DC6"/>
    <w:rsid w:val="00496EBE"/>
    <w:rsid w:val="004A2A80"/>
    <w:rsid w:val="004A40F2"/>
    <w:rsid w:val="004A56D8"/>
    <w:rsid w:val="004B01A5"/>
    <w:rsid w:val="004B30A4"/>
    <w:rsid w:val="004B7A55"/>
    <w:rsid w:val="004C1583"/>
    <w:rsid w:val="004C17E2"/>
    <w:rsid w:val="004C45FF"/>
    <w:rsid w:val="004C6A65"/>
    <w:rsid w:val="004E01EE"/>
    <w:rsid w:val="004E5070"/>
    <w:rsid w:val="004E708A"/>
    <w:rsid w:val="004F1FCB"/>
    <w:rsid w:val="004F370D"/>
    <w:rsid w:val="004F38CB"/>
    <w:rsid w:val="004F7E1D"/>
    <w:rsid w:val="005002AB"/>
    <w:rsid w:val="00511770"/>
    <w:rsid w:val="00515994"/>
    <w:rsid w:val="00517B5C"/>
    <w:rsid w:val="00517E38"/>
    <w:rsid w:val="0052067B"/>
    <w:rsid w:val="00524772"/>
    <w:rsid w:val="00526340"/>
    <w:rsid w:val="00526EF6"/>
    <w:rsid w:val="00531C96"/>
    <w:rsid w:val="00532FDF"/>
    <w:rsid w:val="00533ACC"/>
    <w:rsid w:val="00533CDA"/>
    <w:rsid w:val="0053624E"/>
    <w:rsid w:val="005368F5"/>
    <w:rsid w:val="005438DF"/>
    <w:rsid w:val="00543F11"/>
    <w:rsid w:val="005467E4"/>
    <w:rsid w:val="0054719F"/>
    <w:rsid w:val="0055019F"/>
    <w:rsid w:val="00553001"/>
    <w:rsid w:val="00556D31"/>
    <w:rsid w:val="005611C0"/>
    <w:rsid w:val="00564E77"/>
    <w:rsid w:val="00566F8E"/>
    <w:rsid w:val="00567734"/>
    <w:rsid w:val="0057175E"/>
    <w:rsid w:val="005737CB"/>
    <w:rsid w:val="00573E09"/>
    <w:rsid w:val="00582DA1"/>
    <w:rsid w:val="00583C3D"/>
    <w:rsid w:val="00594524"/>
    <w:rsid w:val="005A25CF"/>
    <w:rsid w:val="005B2B39"/>
    <w:rsid w:val="005B3602"/>
    <w:rsid w:val="005B5A40"/>
    <w:rsid w:val="005C3ABA"/>
    <w:rsid w:val="005C40D5"/>
    <w:rsid w:val="005C7A6B"/>
    <w:rsid w:val="005C7FCC"/>
    <w:rsid w:val="005D3575"/>
    <w:rsid w:val="005D54A4"/>
    <w:rsid w:val="005E64E3"/>
    <w:rsid w:val="005E781E"/>
    <w:rsid w:val="005F413D"/>
    <w:rsid w:val="00604BF0"/>
    <w:rsid w:val="00630EC4"/>
    <w:rsid w:val="00631EAF"/>
    <w:rsid w:val="0063752D"/>
    <w:rsid w:val="006417AE"/>
    <w:rsid w:val="006449B5"/>
    <w:rsid w:val="00646642"/>
    <w:rsid w:val="006500AC"/>
    <w:rsid w:val="0066010C"/>
    <w:rsid w:val="00660BA7"/>
    <w:rsid w:val="0066241A"/>
    <w:rsid w:val="006705D3"/>
    <w:rsid w:val="00673A63"/>
    <w:rsid w:val="00674622"/>
    <w:rsid w:val="00675B63"/>
    <w:rsid w:val="006764D5"/>
    <w:rsid w:val="00686716"/>
    <w:rsid w:val="00687523"/>
    <w:rsid w:val="00690962"/>
    <w:rsid w:val="006A06CC"/>
    <w:rsid w:val="006A10E8"/>
    <w:rsid w:val="006A3BC8"/>
    <w:rsid w:val="006A6CBE"/>
    <w:rsid w:val="006B07A0"/>
    <w:rsid w:val="006B3574"/>
    <w:rsid w:val="006B36D2"/>
    <w:rsid w:val="006B52E6"/>
    <w:rsid w:val="006B7DED"/>
    <w:rsid w:val="006C17DD"/>
    <w:rsid w:val="006C4472"/>
    <w:rsid w:val="006C4C98"/>
    <w:rsid w:val="006C6E54"/>
    <w:rsid w:val="006D44AC"/>
    <w:rsid w:val="006D607E"/>
    <w:rsid w:val="006D6C5A"/>
    <w:rsid w:val="006D6DDD"/>
    <w:rsid w:val="006E7CA6"/>
    <w:rsid w:val="006F573D"/>
    <w:rsid w:val="006F7087"/>
    <w:rsid w:val="006F76E5"/>
    <w:rsid w:val="00704B02"/>
    <w:rsid w:val="00706255"/>
    <w:rsid w:val="0071028C"/>
    <w:rsid w:val="007105ED"/>
    <w:rsid w:val="007127D5"/>
    <w:rsid w:val="0071445F"/>
    <w:rsid w:val="007156CC"/>
    <w:rsid w:val="00715FC0"/>
    <w:rsid w:val="00716B68"/>
    <w:rsid w:val="007170D6"/>
    <w:rsid w:val="007217D1"/>
    <w:rsid w:val="007250D2"/>
    <w:rsid w:val="007301A3"/>
    <w:rsid w:val="007306F7"/>
    <w:rsid w:val="00730EE8"/>
    <w:rsid w:val="0073283B"/>
    <w:rsid w:val="00732BC0"/>
    <w:rsid w:val="00734CC7"/>
    <w:rsid w:val="00737B32"/>
    <w:rsid w:val="00740306"/>
    <w:rsid w:val="007471CD"/>
    <w:rsid w:val="00747502"/>
    <w:rsid w:val="00750B25"/>
    <w:rsid w:val="0075334E"/>
    <w:rsid w:val="007552EF"/>
    <w:rsid w:val="007616D0"/>
    <w:rsid w:val="007621AC"/>
    <w:rsid w:val="00775758"/>
    <w:rsid w:val="00776025"/>
    <w:rsid w:val="00781185"/>
    <w:rsid w:val="00782C83"/>
    <w:rsid w:val="007856EA"/>
    <w:rsid w:val="0079398F"/>
    <w:rsid w:val="00793BCD"/>
    <w:rsid w:val="00797328"/>
    <w:rsid w:val="007A1FA2"/>
    <w:rsid w:val="007A4333"/>
    <w:rsid w:val="007A7068"/>
    <w:rsid w:val="007A73EB"/>
    <w:rsid w:val="007B3816"/>
    <w:rsid w:val="007B3B79"/>
    <w:rsid w:val="007B48CB"/>
    <w:rsid w:val="007B4F88"/>
    <w:rsid w:val="007B5693"/>
    <w:rsid w:val="007B61D0"/>
    <w:rsid w:val="007C098D"/>
    <w:rsid w:val="007C3FA7"/>
    <w:rsid w:val="007C748D"/>
    <w:rsid w:val="007D0058"/>
    <w:rsid w:val="007D6B6D"/>
    <w:rsid w:val="007E7AD2"/>
    <w:rsid w:val="007F0541"/>
    <w:rsid w:val="007F0F4E"/>
    <w:rsid w:val="007F185B"/>
    <w:rsid w:val="007F1EE1"/>
    <w:rsid w:val="007F521A"/>
    <w:rsid w:val="007F5948"/>
    <w:rsid w:val="00803717"/>
    <w:rsid w:val="00804959"/>
    <w:rsid w:val="00811608"/>
    <w:rsid w:val="00812682"/>
    <w:rsid w:val="00824619"/>
    <w:rsid w:val="00827101"/>
    <w:rsid w:val="00827F29"/>
    <w:rsid w:val="008340EB"/>
    <w:rsid w:val="00841CCF"/>
    <w:rsid w:val="008433A6"/>
    <w:rsid w:val="008474BA"/>
    <w:rsid w:val="00851C20"/>
    <w:rsid w:val="00852A2F"/>
    <w:rsid w:val="00853612"/>
    <w:rsid w:val="00855AC7"/>
    <w:rsid w:val="008571D7"/>
    <w:rsid w:val="008656B0"/>
    <w:rsid w:val="008669D2"/>
    <w:rsid w:val="00870950"/>
    <w:rsid w:val="0087661B"/>
    <w:rsid w:val="00876B26"/>
    <w:rsid w:val="00876FB6"/>
    <w:rsid w:val="00880338"/>
    <w:rsid w:val="008806E0"/>
    <w:rsid w:val="00881C0E"/>
    <w:rsid w:val="00883285"/>
    <w:rsid w:val="00883E2A"/>
    <w:rsid w:val="008909EE"/>
    <w:rsid w:val="00894BF5"/>
    <w:rsid w:val="008A37C5"/>
    <w:rsid w:val="008A487A"/>
    <w:rsid w:val="008A4F33"/>
    <w:rsid w:val="008A6652"/>
    <w:rsid w:val="008A78CE"/>
    <w:rsid w:val="008B7AE0"/>
    <w:rsid w:val="008C059F"/>
    <w:rsid w:val="008C090E"/>
    <w:rsid w:val="008C2261"/>
    <w:rsid w:val="008C6B93"/>
    <w:rsid w:val="008C74F1"/>
    <w:rsid w:val="008D4837"/>
    <w:rsid w:val="008D518B"/>
    <w:rsid w:val="008D5A5F"/>
    <w:rsid w:val="008D7694"/>
    <w:rsid w:val="008D7B9E"/>
    <w:rsid w:val="008E5964"/>
    <w:rsid w:val="008E7E49"/>
    <w:rsid w:val="008F7304"/>
    <w:rsid w:val="00900083"/>
    <w:rsid w:val="009017F6"/>
    <w:rsid w:val="00901ABD"/>
    <w:rsid w:val="00913917"/>
    <w:rsid w:val="00913B1E"/>
    <w:rsid w:val="00915F4B"/>
    <w:rsid w:val="0092118B"/>
    <w:rsid w:val="00922769"/>
    <w:rsid w:val="009236F5"/>
    <w:rsid w:val="00923A14"/>
    <w:rsid w:val="009274EE"/>
    <w:rsid w:val="0092780F"/>
    <w:rsid w:val="009307CE"/>
    <w:rsid w:val="00945393"/>
    <w:rsid w:val="00946C27"/>
    <w:rsid w:val="00950592"/>
    <w:rsid w:val="00950757"/>
    <w:rsid w:val="00956A78"/>
    <w:rsid w:val="00957C0C"/>
    <w:rsid w:val="0096265B"/>
    <w:rsid w:val="00965649"/>
    <w:rsid w:val="00966ED0"/>
    <w:rsid w:val="00974F90"/>
    <w:rsid w:val="0097585E"/>
    <w:rsid w:val="0097692A"/>
    <w:rsid w:val="00976B56"/>
    <w:rsid w:val="0098076B"/>
    <w:rsid w:val="00984D1D"/>
    <w:rsid w:val="00985669"/>
    <w:rsid w:val="00990F29"/>
    <w:rsid w:val="00990FF5"/>
    <w:rsid w:val="0099134E"/>
    <w:rsid w:val="009B4403"/>
    <w:rsid w:val="009B4C12"/>
    <w:rsid w:val="009B5344"/>
    <w:rsid w:val="009D2DCB"/>
    <w:rsid w:val="009D5244"/>
    <w:rsid w:val="009E33C2"/>
    <w:rsid w:val="009E3C5C"/>
    <w:rsid w:val="009F25CB"/>
    <w:rsid w:val="009F42ED"/>
    <w:rsid w:val="009F6E4F"/>
    <w:rsid w:val="00A00FCA"/>
    <w:rsid w:val="00A047EE"/>
    <w:rsid w:val="00A0651D"/>
    <w:rsid w:val="00A11FBE"/>
    <w:rsid w:val="00A13512"/>
    <w:rsid w:val="00A14001"/>
    <w:rsid w:val="00A15D6F"/>
    <w:rsid w:val="00A15DBC"/>
    <w:rsid w:val="00A206F0"/>
    <w:rsid w:val="00A26E3C"/>
    <w:rsid w:val="00A30752"/>
    <w:rsid w:val="00A30B04"/>
    <w:rsid w:val="00A33FC5"/>
    <w:rsid w:val="00A37D77"/>
    <w:rsid w:val="00A401D3"/>
    <w:rsid w:val="00A4274F"/>
    <w:rsid w:val="00A44091"/>
    <w:rsid w:val="00A462B6"/>
    <w:rsid w:val="00A47B74"/>
    <w:rsid w:val="00A55453"/>
    <w:rsid w:val="00A55C0D"/>
    <w:rsid w:val="00A5701E"/>
    <w:rsid w:val="00A57CBE"/>
    <w:rsid w:val="00A57E8B"/>
    <w:rsid w:val="00A61C1C"/>
    <w:rsid w:val="00A71DA4"/>
    <w:rsid w:val="00A72F9D"/>
    <w:rsid w:val="00A73667"/>
    <w:rsid w:val="00A8016E"/>
    <w:rsid w:val="00A85835"/>
    <w:rsid w:val="00A90BBF"/>
    <w:rsid w:val="00A94ACD"/>
    <w:rsid w:val="00A96629"/>
    <w:rsid w:val="00AA1AB4"/>
    <w:rsid w:val="00AA24F6"/>
    <w:rsid w:val="00AA2594"/>
    <w:rsid w:val="00AA381C"/>
    <w:rsid w:val="00AA4E20"/>
    <w:rsid w:val="00AB34A8"/>
    <w:rsid w:val="00AC0755"/>
    <w:rsid w:val="00AC71DF"/>
    <w:rsid w:val="00AD1F82"/>
    <w:rsid w:val="00AE5F22"/>
    <w:rsid w:val="00AE6A08"/>
    <w:rsid w:val="00B011A3"/>
    <w:rsid w:val="00B01F0B"/>
    <w:rsid w:val="00B02134"/>
    <w:rsid w:val="00B20F7A"/>
    <w:rsid w:val="00B22412"/>
    <w:rsid w:val="00B228F2"/>
    <w:rsid w:val="00B26297"/>
    <w:rsid w:val="00B3146B"/>
    <w:rsid w:val="00B356AE"/>
    <w:rsid w:val="00B45027"/>
    <w:rsid w:val="00B46144"/>
    <w:rsid w:val="00B47F3F"/>
    <w:rsid w:val="00B50190"/>
    <w:rsid w:val="00B540D8"/>
    <w:rsid w:val="00B5536E"/>
    <w:rsid w:val="00B55994"/>
    <w:rsid w:val="00B613EF"/>
    <w:rsid w:val="00B63C5B"/>
    <w:rsid w:val="00B754AC"/>
    <w:rsid w:val="00B82DF2"/>
    <w:rsid w:val="00B8505B"/>
    <w:rsid w:val="00B90BF4"/>
    <w:rsid w:val="00B92138"/>
    <w:rsid w:val="00B928C6"/>
    <w:rsid w:val="00B92AB0"/>
    <w:rsid w:val="00B94432"/>
    <w:rsid w:val="00B969D1"/>
    <w:rsid w:val="00B96E60"/>
    <w:rsid w:val="00B976CD"/>
    <w:rsid w:val="00BA07E7"/>
    <w:rsid w:val="00BA6A22"/>
    <w:rsid w:val="00BB0593"/>
    <w:rsid w:val="00BB1EF7"/>
    <w:rsid w:val="00BB6836"/>
    <w:rsid w:val="00BC6D28"/>
    <w:rsid w:val="00BD00EE"/>
    <w:rsid w:val="00BD0362"/>
    <w:rsid w:val="00BD3DA4"/>
    <w:rsid w:val="00BD5C68"/>
    <w:rsid w:val="00BD675A"/>
    <w:rsid w:val="00BD739C"/>
    <w:rsid w:val="00BD7436"/>
    <w:rsid w:val="00BF1922"/>
    <w:rsid w:val="00BF272E"/>
    <w:rsid w:val="00BF2752"/>
    <w:rsid w:val="00BF304C"/>
    <w:rsid w:val="00BF3C06"/>
    <w:rsid w:val="00C01D71"/>
    <w:rsid w:val="00C02713"/>
    <w:rsid w:val="00C032D6"/>
    <w:rsid w:val="00C03717"/>
    <w:rsid w:val="00C046BD"/>
    <w:rsid w:val="00C04BD8"/>
    <w:rsid w:val="00C06B61"/>
    <w:rsid w:val="00C07488"/>
    <w:rsid w:val="00C14347"/>
    <w:rsid w:val="00C16A6E"/>
    <w:rsid w:val="00C17406"/>
    <w:rsid w:val="00C20CF4"/>
    <w:rsid w:val="00C21040"/>
    <w:rsid w:val="00C213D7"/>
    <w:rsid w:val="00C271FE"/>
    <w:rsid w:val="00C3280B"/>
    <w:rsid w:val="00C40EC2"/>
    <w:rsid w:val="00C43183"/>
    <w:rsid w:val="00C54D52"/>
    <w:rsid w:val="00C6433B"/>
    <w:rsid w:val="00C65298"/>
    <w:rsid w:val="00C742EB"/>
    <w:rsid w:val="00C7619A"/>
    <w:rsid w:val="00C83940"/>
    <w:rsid w:val="00C84251"/>
    <w:rsid w:val="00C8436C"/>
    <w:rsid w:val="00C87DA1"/>
    <w:rsid w:val="00C93FCC"/>
    <w:rsid w:val="00CA02A5"/>
    <w:rsid w:val="00CB1E6B"/>
    <w:rsid w:val="00CB45D1"/>
    <w:rsid w:val="00CB71C8"/>
    <w:rsid w:val="00CC6752"/>
    <w:rsid w:val="00CC76E4"/>
    <w:rsid w:val="00CD1D3B"/>
    <w:rsid w:val="00CD305A"/>
    <w:rsid w:val="00CD6E4E"/>
    <w:rsid w:val="00CD6E6B"/>
    <w:rsid w:val="00CE04D0"/>
    <w:rsid w:val="00CE266F"/>
    <w:rsid w:val="00CE47F5"/>
    <w:rsid w:val="00CE7313"/>
    <w:rsid w:val="00CE7EE2"/>
    <w:rsid w:val="00CF1FC5"/>
    <w:rsid w:val="00D0060D"/>
    <w:rsid w:val="00D13EBF"/>
    <w:rsid w:val="00D2693B"/>
    <w:rsid w:val="00D27F9A"/>
    <w:rsid w:val="00D3140A"/>
    <w:rsid w:val="00D40B2C"/>
    <w:rsid w:val="00D436F2"/>
    <w:rsid w:val="00D5398A"/>
    <w:rsid w:val="00D53E6C"/>
    <w:rsid w:val="00D546E1"/>
    <w:rsid w:val="00D579B4"/>
    <w:rsid w:val="00D57E3F"/>
    <w:rsid w:val="00D60C35"/>
    <w:rsid w:val="00D65384"/>
    <w:rsid w:val="00D66C0E"/>
    <w:rsid w:val="00D66DDA"/>
    <w:rsid w:val="00D748D6"/>
    <w:rsid w:val="00D74E00"/>
    <w:rsid w:val="00D81016"/>
    <w:rsid w:val="00D82C21"/>
    <w:rsid w:val="00D865B7"/>
    <w:rsid w:val="00D87433"/>
    <w:rsid w:val="00D904FF"/>
    <w:rsid w:val="00D90C38"/>
    <w:rsid w:val="00D90D94"/>
    <w:rsid w:val="00D93163"/>
    <w:rsid w:val="00D93279"/>
    <w:rsid w:val="00D94A1E"/>
    <w:rsid w:val="00D96502"/>
    <w:rsid w:val="00DA0FE4"/>
    <w:rsid w:val="00DA4D27"/>
    <w:rsid w:val="00DB1039"/>
    <w:rsid w:val="00DB412A"/>
    <w:rsid w:val="00DC28F0"/>
    <w:rsid w:val="00DD26CF"/>
    <w:rsid w:val="00DD4A91"/>
    <w:rsid w:val="00DD518B"/>
    <w:rsid w:val="00DD6AB4"/>
    <w:rsid w:val="00DD6E4E"/>
    <w:rsid w:val="00DD7508"/>
    <w:rsid w:val="00DE0C16"/>
    <w:rsid w:val="00DE38AD"/>
    <w:rsid w:val="00DE3D41"/>
    <w:rsid w:val="00DE4C9A"/>
    <w:rsid w:val="00DE52F8"/>
    <w:rsid w:val="00DE741F"/>
    <w:rsid w:val="00DF3EBA"/>
    <w:rsid w:val="00DF4D01"/>
    <w:rsid w:val="00DF55A7"/>
    <w:rsid w:val="00DF7EFB"/>
    <w:rsid w:val="00E002B8"/>
    <w:rsid w:val="00E02AE9"/>
    <w:rsid w:val="00E14A04"/>
    <w:rsid w:val="00E154E8"/>
    <w:rsid w:val="00E16FD6"/>
    <w:rsid w:val="00E173E1"/>
    <w:rsid w:val="00E222BF"/>
    <w:rsid w:val="00E26DC8"/>
    <w:rsid w:val="00E335B1"/>
    <w:rsid w:val="00E5224B"/>
    <w:rsid w:val="00E538B9"/>
    <w:rsid w:val="00E55358"/>
    <w:rsid w:val="00E57A6C"/>
    <w:rsid w:val="00E64FFC"/>
    <w:rsid w:val="00E70CE4"/>
    <w:rsid w:val="00E74DA5"/>
    <w:rsid w:val="00E75C9F"/>
    <w:rsid w:val="00E75FD8"/>
    <w:rsid w:val="00E761EA"/>
    <w:rsid w:val="00E808F0"/>
    <w:rsid w:val="00E81639"/>
    <w:rsid w:val="00E81A11"/>
    <w:rsid w:val="00E84953"/>
    <w:rsid w:val="00E86AD6"/>
    <w:rsid w:val="00EA34C1"/>
    <w:rsid w:val="00EA416C"/>
    <w:rsid w:val="00EA7960"/>
    <w:rsid w:val="00EB2E37"/>
    <w:rsid w:val="00EC12AB"/>
    <w:rsid w:val="00EC7277"/>
    <w:rsid w:val="00ED00E7"/>
    <w:rsid w:val="00ED0881"/>
    <w:rsid w:val="00ED0A41"/>
    <w:rsid w:val="00ED1DC2"/>
    <w:rsid w:val="00ED3C0C"/>
    <w:rsid w:val="00ED7AC8"/>
    <w:rsid w:val="00EE276D"/>
    <w:rsid w:val="00EE2A59"/>
    <w:rsid w:val="00EF5267"/>
    <w:rsid w:val="00EF736D"/>
    <w:rsid w:val="00EF7FAC"/>
    <w:rsid w:val="00F00D87"/>
    <w:rsid w:val="00F07ACD"/>
    <w:rsid w:val="00F12645"/>
    <w:rsid w:val="00F2147A"/>
    <w:rsid w:val="00F21B4B"/>
    <w:rsid w:val="00F241D3"/>
    <w:rsid w:val="00F35E37"/>
    <w:rsid w:val="00F3643B"/>
    <w:rsid w:val="00F36C2F"/>
    <w:rsid w:val="00F40C0C"/>
    <w:rsid w:val="00F42983"/>
    <w:rsid w:val="00F43A01"/>
    <w:rsid w:val="00F441FE"/>
    <w:rsid w:val="00F53AFC"/>
    <w:rsid w:val="00F54BD8"/>
    <w:rsid w:val="00F60EB1"/>
    <w:rsid w:val="00F621E0"/>
    <w:rsid w:val="00F64F3F"/>
    <w:rsid w:val="00F7017E"/>
    <w:rsid w:val="00F71758"/>
    <w:rsid w:val="00F7184B"/>
    <w:rsid w:val="00F7203B"/>
    <w:rsid w:val="00F7215C"/>
    <w:rsid w:val="00F72270"/>
    <w:rsid w:val="00F73521"/>
    <w:rsid w:val="00F747E2"/>
    <w:rsid w:val="00F75A76"/>
    <w:rsid w:val="00F774F4"/>
    <w:rsid w:val="00F865FB"/>
    <w:rsid w:val="00FA25F9"/>
    <w:rsid w:val="00FA2A63"/>
    <w:rsid w:val="00FA61E4"/>
    <w:rsid w:val="00FA6216"/>
    <w:rsid w:val="00FB4B6D"/>
    <w:rsid w:val="00FB5EFD"/>
    <w:rsid w:val="00FB7305"/>
    <w:rsid w:val="00FD0185"/>
    <w:rsid w:val="00FD41B2"/>
    <w:rsid w:val="00FD58E0"/>
    <w:rsid w:val="00FD61E2"/>
    <w:rsid w:val="00FD6B1B"/>
    <w:rsid w:val="00FE2C84"/>
    <w:rsid w:val="00FF02CB"/>
    <w:rsid w:val="00FF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2D9D7F"/>
  <w15:docId w15:val="{F5A0C202-EE3F-441E-9F4F-F8D77B62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aj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A22"/>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5D3"/>
  </w:style>
  <w:style w:type="paragraph" w:styleId="Footer">
    <w:name w:val="footer"/>
    <w:basedOn w:val="Normal"/>
    <w:link w:val="FooterChar"/>
    <w:uiPriority w:val="99"/>
    <w:unhideWhenUsed/>
    <w:rsid w:val="00670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5D3"/>
  </w:style>
  <w:style w:type="paragraph" w:customStyle="1" w:styleId="msoorganizationname2">
    <w:name w:val="msoorganizationname2"/>
    <w:rsid w:val="006705D3"/>
    <w:pPr>
      <w:spacing w:after="0" w:line="271" w:lineRule="auto"/>
    </w:pPr>
    <w:rPr>
      <w:rFonts w:ascii="Gill Sans MT" w:eastAsia="Times New Roman" w:hAnsi="Gill Sans MT" w:cs="Times New Roman"/>
      <w:b/>
      <w:bCs/>
      <w:caps/>
      <w:color w:val="000000"/>
      <w:spacing w:val="25"/>
      <w:kern w:val="28"/>
      <w:sz w:val="17"/>
      <w:szCs w:val="17"/>
    </w:rPr>
  </w:style>
  <w:style w:type="paragraph" w:customStyle="1" w:styleId="msoaddress">
    <w:name w:val="msoaddress"/>
    <w:rsid w:val="006705D3"/>
    <w:pPr>
      <w:spacing w:after="0" w:line="271" w:lineRule="auto"/>
    </w:pPr>
    <w:rPr>
      <w:rFonts w:ascii="Gill Sans MT" w:eastAsia="Times New Roman" w:hAnsi="Gill Sans MT" w:cs="Times New Roman"/>
      <w:color w:val="000000"/>
      <w:kern w:val="28"/>
      <w:sz w:val="15"/>
      <w:szCs w:val="15"/>
    </w:rPr>
  </w:style>
  <w:style w:type="paragraph" w:styleId="NoSpacing">
    <w:name w:val="No Spacing"/>
    <w:uiPriority w:val="99"/>
    <w:qFormat/>
    <w:rsid w:val="006705D3"/>
    <w:pPr>
      <w:spacing w:after="0" w:line="240" w:lineRule="auto"/>
    </w:pPr>
  </w:style>
  <w:style w:type="paragraph" w:styleId="ListParagraph">
    <w:name w:val="List Paragraph"/>
    <w:basedOn w:val="Normal"/>
    <w:uiPriority w:val="34"/>
    <w:qFormat/>
    <w:rsid w:val="00BA6A22"/>
    <w:pPr>
      <w:ind w:left="720"/>
      <w:contextualSpacing/>
    </w:pPr>
    <w:rPr>
      <w:rFonts w:ascii="Calibri" w:eastAsia="Calibri" w:hAnsi="Calibri" w:cs="Times New Roman"/>
    </w:rPr>
  </w:style>
  <w:style w:type="paragraph" w:customStyle="1" w:styleId="Default">
    <w:name w:val="Default"/>
    <w:rsid w:val="00A30B0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A30B04"/>
    <w:pPr>
      <w:spacing w:line="243" w:lineRule="atLeast"/>
    </w:pPr>
    <w:rPr>
      <w:color w:val="auto"/>
    </w:rPr>
  </w:style>
  <w:style w:type="paragraph" w:customStyle="1" w:styleId="CM4">
    <w:name w:val="CM4"/>
    <w:basedOn w:val="Default"/>
    <w:next w:val="Default"/>
    <w:uiPriority w:val="99"/>
    <w:rsid w:val="00A30B04"/>
    <w:rPr>
      <w:color w:val="auto"/>
    </w:rPr>
  </w:style>
  <w:style w:type="paragraph" w:customStyle="1" w:styleId="CM2">
    <w:name w:val="CM2"/>
    <w:basedOn w:val="Default"/>
    <w:next w:val="Default"/>
    <w:uiPriority w:val="99"/>
    <w:rsid w:val="00A30B04"/>
    <w:pPr>
      <w:spacing w:line="238" w:lineRule="atLeast"/>
    </w:pPr>
    <w:rPr>
      <w:color w:val="auto"/>
    </w:rPr>
  </w:style>
  <w:style w:type="paragraph" w:customStyle="1" w:styleId="CM3">
    <w:name w:val="CM3"/>
    <w:basedOn w:val="Default"/>
    <w:next w:val="Default"/>
    <w:uiPriority w:val="99"/>
    <w:rsid w:val="00A30B04"/>
    <w:pPr>
      <w:spacing w:line="240" w:lineRule="atLeast"/>
    </w:pPr>
    <w:rPr>
      <w:color w:val="auto"/>
    </w:rPr>
  </w:style>
  <w:style w:type="paragraph" w:styleId="NormalWeb">
    <w:name w:val="Normal (Web)"/>
    <w:basedOn w:val="Normal"/>
    <w:uiPriority w:val="99"/>
    <w:semiHidden/>
    <w:unhideWhenUsed/>
    <w:rsid w:val="00CB71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1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Compass Professional Services LLC</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 Watson</dc:creator>
  <cp:keywords/>
  <dc:description/>
  <cp:lastModifiedBy>Mary Watson</cp:lastModifiedBy>
  <cp:revision>2</cp:revision>
  <cp:lastPrinted>2021-02-22T21:09:00Z</cp:lastPrinted>
  <dcterms:created xsi:type="dcterms:W3CDTF">2024-10-05T20:38:00Z</dcterms:created>
  <dcterms:modified xsi:type="dcterms:W3CDTF">2024-10-05T20:38:00Z</dcterms:modified>
</cp:coreProperties>
</file>